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864"/>
        <w:gridCol w:w="5667"/>
      </w:tblGrid>
      <w:tr w:rsidR="007D2583" w:rsidRPr="00AB73E4" w14:paraId="7B96257F" w14:textId="77777777" w:rsidTr="009301BA">
        <w:tc>
          <w:tcPr>
            <w:tcW w:w="3955" w:type="dxa"/>
          </w:tcPr>
          <w:p w14:paraId="2FF24743" w14:textId="52FE6C1B" w:rsidR="007D2583" w:rsidRPr="00E00060" w:rsidRDefault="007D2583" w:rsidP="006E3EF5">
            <w:pPr>
              <w:rPr>
                <w:b/>
              </w:rPr>
            </w:pPr>
            <w:r w:rsidRPr="00AB73E4">
              <w:rPr>
                <w:b/>
              </w:rPr>
              <w:t>Исходящий №</w:t>
            </w:r>
            <w:r w:rsidR="009B6DB8" w:rsidRPr="00AB73E4">
              <w:rPr>
                <w:b/>
              </w:rPr>
              <w:t xml:space="preserve"> </w:t>
            </w:r>
            <w:r w:rsidR="000F20A2">
              <w:rPr>
                <w:b/>
              </w:rPr>
              <w:t>221</w:t>
            </w:r>
          </w:p>
          <w:p w14:paraId="7CA4A8E2" w14:textId="6ABC089A" w:rsidR="007D2583" w:rsidRPr="00AB73E4" w:rsidRDefault="007D2583" w:rsidP="002C0B95">
            <w:r w:rsidRPr="00AB73E4">
              <w:rPr>
                <w:b/>
              </w:rPr>
              <w:t>от «</w:t>
            </w:r>
            <w:r w:rsidR="00D977BD">
              <w:rPr>
                <w:b/>
              </w:rPr>
              <w:t>2</w:t>
            </w:r>
            <w:r w:rsidR="00E81CD5">
              <w:rPr>
                <w:b/>
                <w:lang w:val="en-US"/>
              </w:rPr>
              <w:t>4</w:t>
            </w:r>
            <w:r w:rsidRPr="00AB73E4">
              <w:rPr>
                <w:b/>
              </w:rPr>
              <w:t xml:space="preserve">» </w:t>
            </w:r>
            <w:r w:rsidR="00E81CD5">
              <w:rPr>
                <w:b/>
              </w:rPr>
              <w:t xml:space="preserve">ноября </w:t>
            </w:r>
            <w:r w:rsidRPr="00AB73E4">
              <w:rPr>
                <w:b/>
              </w:rPr>
              <w:t>20</w:t>
            </w:r>
            <w:r w:rsidR="00262995">
              <w:rPr>
                <w:b/>
              </w:rPr>
              <w:t>20</w:t>
            </w:r>
            <w:r w:rsidRPr="00AB73E4">
              <w:rPr>
                <w:b/>
              </w:rPr>
              <w:t xml:space="preserve"> г.</w:t>
            </w:r>
          </w:p>
          <w:p w14:paraId="53EFD43F" w14:textId="77777777" w:rsidR="007D2583" w:rsidRPr="00AB73E4" w:rsidRDefault="007D2583" w:rsidP="006E3EF5"/>
        </w:tc>
        <w:tc>
          <w:tcPr>
            <w:tcW w:w="5792" w:type="dxa"/>
          </w:tcPr>
          <w:p w14:paraId="32AE4F54" w14:textId="77777777" w:rsidR="00DB7512" w:rsidRPr="00AB73E4" w:rsidRDefault="00DB7512" w:rsidP="00927B30">
            <w:pPr>
              <w:spacing w:after="120"/>
              <w:ind w:left="318"/>
              <w:rPr>
                <w:b/>
                <w:u w:val="single"/>
              </w:rPr>
            </w:pPr>
            <w:r w:rsidRPr="00AB73E4">
              <w:rPr>
                <w:b/>
                <w:u w:val="single"/>
              </w:rPr>
              <w:t>Руководителю организации</w:t>
            </w:r>
          </w:p>
          <w:p w14:paraId="64260635" w14:textId="77777777" w:rsidR="00845EE8" w:rsidRPr="00AB73E4" w:rsidRDefault="00845EE8" w:rsidP="00BD31B2">
            <w:pPr>
              <w:spacing w:after="120"/>
              <w:ind w:left="318"/>
              <w:rPr>
                <w:b/>
              </w:rPr>
            </w:pPr>
            <w:r w:rsidRPr="00AB73E4">
              <w:rPr>
                <w:b/>
              </w:rPr>
              <w:t>Рекомендуем направить на обучение:</w:t>
            </w:r>
          </w:p>
          <w:p w14:paraId="21C8FE0A" w14:textId="268C491F" w:rsidR="00660EBD" w:rsidRPr="00AB73E4" w:rsidRDefault="00660EBD" w:rsidP="00AB576A">
            <w:pPr>
              <w:ind w:left="318"/>
              <w:rPr>
                <w:b/>
              </w:rPr>
            </w:pPr>
            <w:r w:rsidRPr="00AB73E4">
              <w:rPr>
                <w:b/>
              </w:rPr>
              <w:t>специалиста государственной организации</w:t>
            </w:r>
            <w:r w:rsidRPr="00AB73E4">
              <w:rPr>
                <w:b/>
              </w:rPr>
              <w:br/>
              <w:t>по организации госзаказа,</w:t>
            </w:r>
            <w:r w:rsidR="00AB576A" w:rsidRPr="00AB73E4">
              <w:rPr>
                <w:b/>
              </w:rPr>
              <w:t xml:space="preserve"> </w:t>
            </w:r>
            <w:r w:rsidRPr="00AB73E4">
              <w:rPr>
                <w:b/>
              </w:rPr>
              <w:t>работников контрактных служб, членов комиссий и экспертов, специалиста коммерческой организации по поставкам продукции для государственных и муниципальных нужд</w:t>
            </w:r>
            <w:r w:rsidR="00AB576A" w:rsidRPr="00AB73E4">
              <w:rPr>
                <w:b/>
              </w:rPr>
              <w:t xml:space="preserve"> </w:t>
            </w:r>
          </w:p>
          <w:p w14:paraId="36C696DB" w14:textId="77777777" w:rsidR="002C0B95" w:rsidRPr="00AB73E4" w:rsidRDefault="002C0B95" w:rsidP="00605BF3">
            <w:pPr>
              <w:ind w:left="318"/>
              <w:rPr>
                <w:b/>
              </w:rPr>
            </w:pPr>
          </w:p>
        </w:tc>
      </w:tr>
    </w:tbl>
    <w:p w14:paraId="4A298674" w14:textId="77777777" w:rsidR="001E1806" w:rsidRPr="00AB73E4" w:rsidRDefault="001E1806" w:rsidP="00446BAE">
      <w:pPr>
        <w:pStyle w:val="a3"/>
        <w:tabs>
          <w:tab w:val="clear" w:pos="4153"/>
          <w:tab w:val="clear" w:pos="8306"/>
        </w:tabs>
        <w:spacing w:before="240"/>
        <w:jc w:val="center"/>
        <w:rPr>
          <w:b/>
          <w:sz w:val="28"/>
          <w:szCs w:val="28"/>
        </w:rPr>
      </w:pPr>
      <w:r w:rsidRPr="00AB73E4">
        <w:rPr>
          <w:b/>
          <w:sz w:val="28"/>
          <w:szCs w:val="28"/>
        </w:rPr>
        <w:t>Уважаем</w:t>
      </w:r>
      <w:r w:rsidR="00AE2F82" w:rsidRPr="00AB73E4">
        <w:rPr>
          <w:b/>
          <w:sz w:val="28"/>
          <w:szCs w:val="28"/>
        </w:rPr>
        <w:t>ые коллеги</w:t>
      </w:r>
      <w:r w:rsidRPr="00AB73E4">
        <w:rPr>
          <w:b/>
          <w:sz w:val="28"/>
          <w:szCs w:val="28"/>
        </w:rPr>
        <w:t>!</w:t>
      </w:r>
    </w:p>
    <w:p w14:paraId="3617D9CC" w14:textId="77777777" w:rsidR="00FC57AF" w:rsidRPr="00AB73E4" w:rsidRDefault="00FC57AF" w:rsidP="004558B5">
      <w:pPr>
        <w:pStyle w:val="a3"/>
        <w:tabs>
          <w:tab w:val="clear" w:pos="4153"/>
          <w:tab w:val="clear" w:pos="8306"/>
        </w:tabs>
        <w:spacing w:before="240" w:after="120"/>
        <w:ind w:firstLine="709"/>
        <w:jc w:val="both"/>
        <w:rPr>
          <w:lang w:val="ru-RU"/>
        </w:rPr>
      </w:pPr>
      <w:r w:rsidRPr="00AB73E4">
        <w:t>Международный институт менеджмента объединений предпринимателей Торгово-промышленной палаты Российской Федерации провод</w:t>
      </w:r>
      <w:r w:rsidRPr="00AB73E4">
        <w:rPr>
          <w:lang w:val="ru-RU"/>
        </w:rPr>
        <w:t>и</w:t>
      </w:r>
      <w:r w:rsidRPr="00AB73E4">
        <w:t>т вебинар:</w:t>
      </w:r>
    </w:p>
    <w:p w14:paraId="4C0B2FCA" w14:textId="77777777" w:rsidR="006236DD" w:rsidRDefault="006236DD" w:rsidP="003310DE">
      <w:pPr>
        <w:pStyle w:val="ab"/>
        <w:tabs>
          <w:tab w:val="left" w:pos="8222"/>
        </w:tabs>
        <w:ind w:firstLine="425"/>
        <w:jc w:val="center"/>
        <w:rPr>
          <w:b/>
          <w:sz w:val="28"/>
          <w:szCs w:val="28"/>
          <w:lang w:val="ru-RU"/>
        </w:rPr>
      </w:pPr>
    </w:p>
    <w:p w14:paraId="64353990" w14:textId="4614AF6F" w:rsidR="003310DE" w:rsidRDefault="00863268" w:rsidP="003310DE">
      <w:pPr>
        <w:pStyle w:val="ab"/>
        <w:tabs>
          <w:tab w:val="left" w:pos="8222"/>
        </w:tabs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</w:t>
      </w:r>
      <w:r w:rsidR="002B39C9">
        <w:rPr>
          <w:b/>
          <w:sz w:val="28"/>
          <w:szCs w:val="28"/>
          <w:lang w:val="en-US"/>
        </w:rPr>
        <w:t xml:space="preserve">4 </w:t>
      </w:r>
      <w:r w:rsidR="002B39C9">
        <w:rPr>
          <w:b/>
          <w:sz w:val="28"/>
          <w:szCs w:val="28"/>
          <w:lang w:val="ru-RU"/>
        </w:rPr>
        <w:t>декабр</w:t>
      </w:r>
      <w:r w:rsidR="00146763">
        <w:rPr>
          <w:b/>
          <w:sz w:val="28"/>
          <w:szCs w:val="28"/>
          <w:lang w:val="ru-RU"/>
        </w:rPr>
        <w:t>я</w:t>
      </w:r>
      <w:r w:rsidR="00F00941">
        <w:rPr>
          <w:b/>
          <w:sz w:val="28"/>
          <w:szCs w:val="28"/>
          <w:lang w:val="ru-RU"/>
        </w:rPr>
        <w:t xml:space="preserve"> </w:t>
      </w:r>
      <w:r w:rsidR="00DB7512" w:rsidRPr="00AB73E4">
        <w:rPr>
          <w:b/>
          <w:sz w:val="28"/>
          <w:szCs w:val="28"/>
        </w:rPr>
        <w:t>20</w:t>
      </w:r>
      <w:r w:rsidR="00262995">
        <w:rPr>
          <w:b/>
          <w:sz w:val="28"/>
          <w:szCs w:val="28"/>
          <w:lang w:val="ru-RU"/>
        </w:rPr>
        <w:t>20</w:t>
      </w:r>
      <w:r w:rsidR="002F32E9">
        <w:rPr>
          <w:b/>
          <w:sz w:val="28"/>
          <w:szCs w:val="28"/>
          <w:lang w:val="ru-RU"/>
        </w:rPr>
        <w:t xml:space="preserve"> </w:t>
      </w:r>
      <w:r w:rsidR="00DB7512" w:rsidRPr="00AB73E4">
        <w:rPr>
          <w:b/>
          <w:sz w:val="28"/>
          <w:szCs w:val="28"/>
        </w:rPr>
        <w:t>г.</w:t>
      </w:r>
    </w:p>
    <w:p w14:paraId="68EE39B4" w14:textId="083AA76E" w:rsidR="003310DE" w:rsidRPr="00756FFF" w:rsidRDefault="00361D15" w:rsidP="00477A47">
      <w:pPr>
        <w:pStyle w:val="ab"/>
        <w:tabs>
          <w:tab w:val="left" w:pos="8222"/>
        </w:tabs>
        <w:ind w:firstLine="425"/>
        <w:jc w:val="center"/>
        <w:rPr>
          <w:b/>
          <w:kern w:val="36"/>
          <w:sz w:val="28"/>
          <w:szCs w:val="28"/>
          <w:lang w:val="ru-RU"/>
        </w:rPr>
      </w:pPr>
      <w:r w:rsidRPr="00756FFF">
        <w:rPr>
          <w:b/>
          <w:kern w:val="36"/>
          <w:sz w:val="28"/>
          <w:szCs w:val="28"/>
          <w:lang w:val="ru-RU"/>
        </w:rPr>
        <w:t>«</w:t>
      </w:r>
      <w:r w:rsidR="002B39C9" w:rsidRPr="002B39C9">
        <w:rPr>
          <w:b/>
          <w:kern w:val="36"/>
          <w:sz w:val="28"/>
          <w:szCs w:val="28"/>
          <w:lang w:val="ru-RU"/>
        </w:rPr>
        <w:t>Новации в законодательстве о закупках</w:t>
      </w:r>
      <w:r w:rsidRPr="00756FFF">
        <w:rPr>
          <w:b/>
          <w:kern w:val="36"/>
          <w:sz w:val="28"/>
          <w:szCs w:val="28"/>
          <w:lang w:val="ru-RU"/>
        </w:rPr>
        <w:t>»</w:t>
      </w:r>
    </w:p>
    <w:p w14:paraId="162899EA" w14:textId="77777777" w:rsidR="00756FFF" w:rsidRDefault="00756FFF" w:rsidP="001D68A3">
      <w:pPr>
        <w:pStyle w:val="1"/>
        <w:spacing w:before="0"/>
        <w:ind w:left="28"/>
        <w:rPr>
          <w:b/>
          <w:i w:val="0"/>
          <w:iCs w:val="0"/>
          <w:spacing w:val="0"/>
          <w:kern w:val="36"/>
          <w:u w:val="single"/>
        </w:rPr>
      </w:pPr>
    </w:p>
    <w:p w14:paraId="2EA57296" w14:textId="1F1017DC" w:rsidR="00F1283A" w:rsidRDefault="001D68A3" w:rsidP="001D68A3">
      <w:pPr>
        <w:pStyle w:val="1"/>
        <w:spacing w:before="0"/>
        <w:ind w:left="28"/>
        <w:rPr>
          <w:b/>
          <w:i w:val="0"/>
          <w:iCs w:val="0"/>
          <w:spacing w:val="0"/>
          <w:kern w:val="36"/>
          <w:u w:val="single"/>
        </w:rPr>
      </w:pPr>
      <w:r w:rsidRPr="001D68A3">
        <w:rPr>
          <w:b/>
          <w:i w:val="0"/>
          <w:iCs w:val="0"/>
          <w:spacing w:val="0"/>
          <w:kern w:val="36"/>
          <w:u w:val="single"/>
        </w:rPr>
        <w:t>Программа вебинара:</w:t>
      </w:r>
    </w:p>
    <w:p w14:paraId="4770165B" w14:textId="32168D2E" w:rsidR="00E81CD5" w:rsidRDefault="00E81CD5" w:rsidP="00E81CD5"/>
    <w:p w14:paraId="2A9AA66F" w14:textId="77777777" w:rsidR="00E81CD5" w:rsidRPr="00E81CD5" w:rsidRDefault="00E81CD5" w:rsidP="00E81CD5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outlineLvl w:val="2"/>
        <w:rPr>
          <w:b/>
          <w:bCs/>
        </w:rPr>
      </w:pPr>
      <w:r w:rsidRPr="00E81CD5">
        <w:rPr>
          <w:b/>
          <w:bCs/>
        </w:rPr>
        <w:t xml:space="preserve">Антикризисные меры в госзакупках </w:t>
      </w:r>
    </w:p>
    <w:p w14:paraId="09EFC034" w14:textId="77777777" w:rsidR="00E81CD5" w:rsidRPr="00E81CD5" w:rsidRDefault="00E81CD5" w:rsidP="00E81CD5">
      <w:pPr>
        <w:ind w:left="360"/>
        <w:jc w:val="both"/>
        <w:rPr>
          <w:rFonts w:eastAsiaTheme="minorHAnsi"/>
          <w:lang w:eastAsia="en-US"/>
        </w:rPr>
      </w:pPr>
      <w:r w:rsidRPr="00E81CD5">
        <w:rPr>
          <w:rFonts w:eastAsiaTheme="minorHAnsi"/>
          <w:lang w:eastAsia="en-US"/>
        </w:rPr>
        <w:t>Возможности оперативных закупок предоставляемые законом и проблемы применения при проведении закупок при ЧС и обстоятельствам непреодолимой силы (п. 9 ч.1 ст. 93). На что обратить внимание и как обосновать. Позиция ФАС и Минфина при проведении данных закупок. Изменения в закупках от 01 апреля 2020 года: поддержка СМП и СОНКО, проблема неустоек и возможность изменения условий контрактов в редакции 98-ФЗ. Как подтвердить причинно-следственную связь между неисполнением контракта и пандемией. Законодательные возможности по списанию начисленных неустоек.</w:t>
      </w:r>
    </w:p>
    <w:p w14:paraId="4DAD3021" w14:textId="77777777" w:rsidR="00E81CD5" w:rsidRPr="00E81CD5" w:rsidRDefault="00E81CD5" w:rsidP="00E81CD5">
      <w:pPr>
        <w:shd w:val="clear" w:color="auto" w:fill="FFFFFF"/>
        <w:jc w:val="both"/>
        <w:outlineLvl w:val="2"/>
        <w:rPr>
          <w:b/>
          <w:bCs/>
        </w:rPr>
      </w:pPr>
    </w:p>
    <w:p w14:paraId="081C4665" w14:textId="77777777" w:rsidR="00E81CD5" w:rsidRPr="00E81CD5" w:rsidRDefault="00E81CD5" w:rsidP="00E81CD5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jc w:val="both"/>
        <w:outlineLvl w:val="2"/>
        <w:rPr>
          <w:b/>
          <w:bCs/>
        </w:rPr>
      </w:pPr>
      <w:r w:rsidRPr="00E81CD5">
        <w:rPr>
          <w:b/>
          <w:bCs/>
        </w:rPr>
        <w:t>Последние принятые новации</w:t>
      </w:r>
    </w:p>
    <w:p w14:paraId="3FC55374" w14:textId="77777777" w:rsidR="00E81CD5" w:rsidRPr="00E81CD5" w:rsidRDefault="00E81CD5" w:rsidP="00E81CD5">
      <w:pPr>
        <w:ind w:left="360"/>
        <w:jc w:val="both"/>
        <w:rPr>
          <w:rFonts w:eastAsiaTheme="minorHAnsi"/>
          <w:lang w:eastAsia="en-US"/>
        </w:rPr>
      </w:pPr>
      <w:r w:rsidRPr="00E81CD5">
        <w:rPr>
          <w:rFonts w:eastAsiaTheme="minorHAnsi"/>
          <w:lang w:eastAsia="en-US"/>
        </w:rPr>
        <w:t>Новый механизм поддержки импортозамещения – квотирование закупок с 2021 года. Возможный перечень товаров. Проект отчета и порядка составления.</w:t>
      </w:r>
    </w:p>
    <w:p w14:paraId="101F5CEA" w14:textId="77777777" w:rsidR="00E81CD5" w:rsidRPr="00E81CD5" w:rsidRDefault="00E81CD5" w:rsidP="00E81CD5">
      <w:pPr>
        <w:ind w:left="360"/>
        <w:jc w:val="both"/>
        <w:rPr>
          <w:rFonts w:eastAsiaTheme="minorHAnsi"/>
          <w:lang w:eastAsia="en-US"/>
        </w:rPr>
      </w:pPr>
      <w:r w:rsidRPr="00E81CD5">
        <w:rPr>
          <w:rFonts w:eastAsiaTheme="minorHAnsi"/>
          <w:lang w:eastAsia="en-US"/>
        </w:rPr>
        <w:t xml:space="preserve">Переход на электронное актирование. Схема документооборота и возможности системы. </w:t>
      </w:r>
    </w:p>
    <w:p w14:paraId="1E3C3355" w14:textId="77777777" w:rsidR="00E81CD5" w:rsidRPr="00E81CD5" w:rsidRDefault="00E81CD5" w:rsidP="00E81CD5">
      <w:pPr>
        <w:ind w:left="360"/>
        <w:jc w:val="both"/>
        <w:rPr>
          <w:b/>
          <w:bCs/>
        </w:rPr>
      </w:pPr>
      <w:r w:rsidRPr="00E81CD5">
        <w:t>ГИС «Независимый регистратор».</w:t>
      </w:r>
    </w:p>
    <w:p w14:paraId="068A11CF" w14:textId="77777777" w:rsidR="00E81CD5" w:rsidRPr="00E81CD5" w:rsidRDefault="00E81CD5" w:rsidP="00E81CD5">
      <w:pPr>
        <w:ind w:left="360"/>
        <w:jc w:val="both"/>
        <w:rPr>
          <w:rFonts w:eastAsiaTheme="minorHAnsi"/>
          <w:lang w:eastAsia="en-US"/>
        </w:rPr>
      </w:pPr>
      <w:r w:rsidRPr="00E81CD5">
        <w:rPr>
          <w:rFonts w:eastAsiaTheme="minorHAnsi"/>
          <w:lang w:eastAsia="en-US"/>
        </w:rPr>
        <w:t>С 01 сентября 2020 – «строительные конкурсы». Схема проведения «строительного конкурса». Требования и ограничения данной процедуры. Особенности закупки строительных работ и выполнения контрактов. В каких случаях обязательно составление сметы контракта. Административная практика.</w:t>
      </w:r>
    </w:p>
    <w:p w14:paraId="79D9E213" w14:textId="77777777" w:rsidR="00E81CD5" w:rsidRPr="00E81CD5" w:rsidRDefault="00E81CD5" w:rsidP="00E81CD5">
      <w:pPr>
        <w:ind w:left="360"/>
        <w:jc w:val="both"/>
        <w:rPr>
          <w:rFonts w:eastAsiaTheme="minorHAnsi"/>
          <w:lang w:eastAsia="en-US"/>
        </w:rPr>
      </w:pPr>
    </w:p>
    <w:p w14:paraId="36C2F5BA" w14:textId="77777777" w:rsidR="00E81CD5" w:rsidRPr="00E81CD5" w:rsidRDefault="00E81CD5" w:rsidP="00E81CD5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  <w:r w:rsidRPr="00E81CD5">
        <w:rPr>
          <w:b/>
          <w:bCs/>
        </w:rPr>
        <w:t>Ответы на вопросы слушателей. Рекомендации</w:t>
      </w:r>
      <w:r w:rsidRPr="00E81CD5">
        <w:t>.</w:t>
      </w:r>
    </w:p>
    <w:p w14:paraId="1C29B066" w14:textId="77777777" w:rsidR="00F1283A" w:rsidRDefault="00F1283A" w:rsidP="001D68A3">
      <w:pPr>
        <w:pStyle w:val="1"/>
        <w:spacing w:before="0"/>
        <w:ind w:left="28"/>
        <w:rPr>
          <w:b/>
          <w:u w:val="single"/>
        </w:rPr>
      </w:pPr>
    </w:p>
    <w:p w14:paraId="009E142A" w14:textId="77777777" w:rsidR="009301BA" w:rsidRPr="00AB73E4" w:rsidRDefault="00A312EA" w:rsidP="004E7A6F">
      <w:pPr>
        <w:pStyle w:val="af4"/>
        <w:ind w:left="709"/>
        <w:jc w:val="both"/>
        <w:rPr>
          <w:szCs w:val="24"/>
        </w:rPr>
      </w:pPr>
      <w:r>
        <w:rPr>
          <w:b/>
        </w:rPr>
        <w:t xml:space="preserve">                                                    </w:t>
      </w:r>
      <w:r w:rsidR="00A917A9" w:rsidRPr="00A312EA">
        <w:rPr>
          <w:b/>
        </w:rPr>
        <w:t>Ведущая вебинара:</w:t>
      </w:r>
      <w:r w:rsidRPr="00A312EA">
        <w:rPr>
          <w:b/>
        </w:rPr>
        <w:t xml:space="preserve">  </w:t>
      </w:r>
      <w:r w:rsidR="00657AAF" w:rsidRPr="00A312EA">
        <w:rPr>
          <w:b/>
          <w:noProof/>
        </w:rPr>
        <w:drawing>
          <wp:anchor distT="0" distB="0" distL="114300" distR="114300" simplePos="0" relativeHeight="251657728" behindDoc="1" locked="0" layoutInCell="1" allowOverlap="0" wp14:anchorId="54F58E65" wp14:editId="6B64978C">
            <wp:simplePos x="0" y="0"/>
            <wp:positionH relativeFrom="column">
              <wp:posOffset>6350</wp:posOffset>
            </wp:positionH>
            <wp:positionV relativeFrom="paragraph">
              <wp:posOffset>253365</wp:posOffset>
            </wp:positionV>
            <wp:extent cx="2225040" cy="1485265"/>
            <wp:effectExtent l="0" t="0" r="3810" b="635"/>
            <wp:wrapTight wrapText="bothSides">
              <wp:wrapPolygon edited="0">
                <wp:start x="0" y="0"/>
                <wp:lineTo x="0" y="21332"/>
                <wp:lineTo x="21452" y="21332"/>
                <wp:lineTo x="21452" y="0"/>
                <wp:lineTo x="0" y="0"/>
              </wp:wrapPolygon>
            </wp:wrapTight>
            <wp:docPr id="11" name="Рисунок 11" descr="1Goszakupki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Goszakupki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301BA" w:rsidRPr="00A312EA">
        <w:rPr>
          <w:b/>
          <w:szCs w:val="24"/>
        </w:rPr>
        <w:t>Емцова</w:t>
      </w:r>
      <w:proofErr w:type="spellEnd"/>
      <w:r w:rsidR="009301BA" w:rsidRPr="00A312EA">
        <w:rPr>
          <w:b/>
          <w:szCs w:val="24"/>
        </w:rPr>
        <w:t xml:space="preserve"> Оксана</w:t>
      </w:r>
      <w:r w:rsidR="009301BA" w:rsidRPr="00AB73E4">
        <w:rPr>
          <w:b/>
          <w:szCs w:val="24"/>
        </w:rPr>
        <w:t xml:space="preserve"> Анатольевна – </w:t>
      </w:r>
      <w:r w:rsidR="009301BA" w:rsidRPr="00AB73E4">
        <w:rPr>
          <w:szCs w:val="24"/>
        </w:rPr>
        <w:t>кандидат экономических наук, член рабочей группы Экспертного совета при Правительстве Российской Федерации по вопросам совершенствовании государственных закупок и государственных инвестиций, эксперт Национальной ассоциации институтов госзакупок (НАИЗ), эксперт – консультант Министерства иностранных дел России. Обладает большим стажем практического сопровождения конкурсов и проведения экспертиз правомочности, правоспособности и финансовой устойчивости конкурсных заявок.</w:t>
      </w:r>
    </w:p>
    <w:p w14:paraId="4B784129" w14:textId="77777777" w:rsidR="004E7A6F" w:rsidRDefault="004E7A6F" w:rsidP="00AB73E4">
      <w:pPr>
        <w:pStyle w:val="5"/>
        <w:spacing w:before="120"/>
        <w:ind w:right="-45" w:firstLine="0"/>
        <w:rPr>
          <w:b/>
          <w:u w:val="single"/>
        </w:rPr>
      </w:pPr>
    </w:p>
    <w:p w14:paraId="5F68B1AE" w14:textId="553CF8D8" w:rsidR="00AC0CDA" w:rsidRPr="00AB73E4" w:rsidRDefault="00B87A8B" w:rsidP="00AB73E4">
      <w:pPr>
        <w:pStyle w:val="5"/>
        <w:spacing w:before="120"/>
        <w:ind w:right="-45" w:firstLine="0"/>
      </w:pPr>
      <w:r w:rsidRPr="00AB73E4">
        <w:rPr>
          <w:b/>
          <w:u w:val="single"/>
        </w:rPr>
        <w:t>Время проведения вебинара</w:t>
      </w:r>
      <w:r w:rsidRPr="00AB73E4">
        <w:rPr>
          <w:b/>
        </w:rPr>
        <w:t>:</w:t>
      </w:r>
      <w:r w:rsidR="00C00CD9">
        <w:t xml:space="preserve"> </w:t>
      </w:r>
      <w:r w:rsidR="003A53A2" w:rsidRPr="003A53A2">
        <w:rPr>
          <w:b/>
          <w:bCs/>
        </w:rPr>
        <w:t>1</w:t>
      </w:r>
      <w:r w:rsidR="009D06B6">
        <w:rPr>
          <w:b/>
          <w:bCs/>
        </w:rPr>
        <w:t>4</w:t>
      </w:r>
      <w:r w:rsidR="00534BE6" w:rsidRPr="003A53A2">
        <w:rPr>
          <w:b/>
          <w:bCs/>
        </w:rPr>
        <w:t xml:space="preserve"> </w:t>
      </w:r>
      <w:r w:rsidR="000F20A2">
        <w:rPr>
          <w:b/>
          <w:bCs/>
        </w:rPr>
        <w:t>дека</w:t>
      </w:r>
      <w:r w:rsidR="009D06B6">
        <w:rPr>
          <w:b/>
          <w:bCs/>
        </w:rPr>
        <w:t>бр</w:t>
      </w:r>
      <w:r w:rsidR="00534BE6" w:rsidRPr="003A53A2">
        <w:rPr>
          <w:b/>
          <w:bCs/>
        </w:rPr>
        <w:t>я</w:t>
      </w:r>
      <w:r w:rsidR="00CA25F5" w:rsidRPr="00534BE6">
        <w:rPr>
          <w:b/>
          <w:bCs/>
          <w:color w:val="000000" w:themeColor="text1"/>
        </w:rPr>
        <w:t xml:space="preserve"> </w:t>
      </w:r>
      <w:r w:rsidR="00665B23" w:rsidRPr="00534BE6">
        <w:rPr>
          <w:b/>
          <w:bCs/>
          <w:color w:val="000000" w:themeColor="text1"/>
        </w:rPr>
        <w:t>20</w:t>
      </w:r>
      <w:r w:rsidR="00534BE6" w:rsidRPr="00534BE6">
        <w:rPr>
          <w:b/>
          <w:bCs/>
          <w:color w:val="000000" w:themeColor="text1"/>
        </w:rPr>
        <w:t>20</w:t>
      </w:r>
      <w:r w:rsidR="002F1C28" w:rsidRPr="00534BE6">
        <w:rPr>
          <w:b/>
          <w:bCs/>
          <w:color w:val="000000" w:themeColor="text1"/>
        </w:rPr>
        <w:t xml:space="preserve"> г</w:t>
      </w:r>
      <w:r w:rsidR="002F1C28" w:rsidRPr="00BB70FE">
        <w:rPr>
          <w:b/>
          <w:bCs/>
          <w:color w:val="000000" w:themeColor="text1"/>
        </w:rPr>
        <w:t xml:space="preserve">. </w:t>
      </w:r>
      <w:r w:rsidR="00AC0CDA" w:rsidRPr="00BB70FE">
        <w:rPr>
          <w:b/>
          <w:bCs/>
          <w:color w:val="000000" w:themeColor="text1"/>
        </w:rPr>
        <w:t>с 10-00 до 1</w:t>
      </w:r>
      <w:r w:rsidR="004F5D39" w:rsidRPr="00BB70FE">
        <w:rPr>
          <w:b/>
          <w:bCs/>
          <w:color w:val="000000" w:themeColor="text1"/>
        </w:rPr>
        <w:t>3</w:t>
      </w:r>
      <w:r w:rsidR="00894226" w:rsidRPr="00BB70FE">
        <w:rPr>
          <w:b/>
          <w:bCs/>
          <w:color w:val="000000" w:themeColor="text1"/>
        </w:rPr>
        <w:t>-00</w:t>
      </w:r>
      <w:r w:rsidR="00894226" w:rsidRPr="004F5D39">
        <w:rPr>
          <w:color w:val="000000" w:themeColor="text1"/>
        </w:rPr>
        <w:t xml:space="preserve"> </w:t>
      </w:r>
      <w:r w:rsidR="00894226" w:rsidRPr="00AB73E4">
        <w:t xml:space="preserve">по </w:t>
      </w:r>
      <w:proofErr w:type="spellStart"/>
      <w:r w:rsidR="00894226" w:rsidRPr="00AB73E4">
        <w:t>моск</w:t>
      </w:r>
      <w:proofErr w:type="spellEnd"/>
      <w:r w:rsidR="00894226" w:rsidRPr="00AB73E4">
        <w:t xml:space="preserve">. </w:t>
      </w:r>
      <w:r w:rsidR="007F22F1" w:rsidRPr="00AB73E4">
        <w:t>в</w:t>
      </w:r>
      <w:r w:rsidR="00894226" w:rsidRPr="00AB73E4">
        <w:t>ремени</w:t>
      </w:r>
    </w:p>
    <w:p w14:paraId="4E754D9B" w14:textId="77777777" w:rsidR="007430B2" w:rsidRDefault="007430B2" w:rsidP="00CA25F5">
      <w:pPr>
        <w:tabs>
          <w:tab w:val="left" w:pos="567"/>
        </w:tabs>
        <w:spacing w:after="120"/>
        <w:ind w:left="-209"/>
        <w:jc w:val="right"/>
      </w:pPr>
    </w:p>
    <w:p w14:paraId="052F14A5" w14:textId="77777777" w:rsidR="00800257" w:rsidRPr="00800257" w:rsidRDefault="00800257" w:rsidP="00800257">
      <w:pPr>
        <w:tabs>
          <w:tab w:val="left" w:pos="567"/>
        </w:tabs>
        <w:spacing w:after="120"/>
        <w:ind w:left="-209"/>
      </w:pPr>
      <w:r w:rsidRPr="00800257">
        <w:rPr>
          <w:b/>
        </w:rPr>
        <w:t>Участники вебинара (интернет-семинара) могут принимать участие</w:t>
      </w:r>
      <w:r w:rsidRPr="00800257">
        <w:t>:</w:t>
      </w:r>
    </w:p>
    <w:p w14:paraId="7A37AF8A" w14:textId="77777777" w:rsidR="00800257" w:rsidRPr="00800257" w:rsidRDefault="00800257" w:rsidP="00800257">
      <w:pPr>
        <w:numPr>
          <w:ilvl w:val="0"/>
          <w:numId w:val="1"/>
        </w:numPr>
        <w:tabs>
          <w:tab w:val="left" w:pos="567"/>
        </w:tabs>
        <w:spacing w:after="120"/>
      </w:pPr>
      <w:r w:rsidRPr="00800257">
        <w:t>Очно, находясь в региональной ТПП, где будет оборудован зал с проекционным и интернет-оборудованием с налаженной связью с центральным отделением проведения мероприятия;</w:t>
      </w:r>
    </w:p>
    <w:p w14:paraId="45564AC7" w14:textId="77777777" w:rsidR="00800257" w:rsidRPr="00800257" w:rsidRDefault="00800257" w:rsidP="00800257">
      <w:pPr>
        <w:numPr>
          <w:ilvl w:val="0"/>
          <w:numId w:val="1"/>
        </w:numPr>
        <w:tabs>
          <w:tab w:val="left" w:pos="567"/>
        </w:tabs>
        <w:spacing w:after="120"/>
      </w:pPr>
      <w:r w:rsidRPr="00800257">
        <w:t>Дистанционно через интернет на своем рабочем месте;</w:t>
      </w:r>
    </w:p>
    <w:p w14:paraId="1A7F81B2" w14:textId="77777777" w:rsidR="00800257" w:rsidRPr="00800257" w:rsidRDefault="00800257" w:rsidP="00800257">
      <w:pPr>
        <w:numPr>
          <w:ilvl w:val="0"/>
          <w:numId w:val="1"/>
        </w:numPr>
        <w:tabs>
          <w:tab w:val="left" w:pos="567"/>
        </w:tabs>
        <w:spacing w:after="120"/>
      </w:pPr>
      <w:r w:rsidRPr="00800257">
        <w:t>Дистанционно через интернет на своем домашнем компьютере;</w:t>
      </w:r>
    </w:p>
    <w:p w14:paraId="289F557E" w14:textId="77777777" w:rsidR="00800257" w:rsidRPr="00800257" w:rsidRDefault="00800257" w:rsidP="00800257">
      <w:pPr>
        <w:tabs>
          <w:tab w:val="left" w:pos="567"/>
        </w:tabs>
        <w:spacing w:after="120"/>
        <w:ind w:left="-209"/>
      </w:pPr>
    </w:p>
    <w:p w14:paraId="039F95B9" w14:textId="77777777" w:rsidR="00800257" w:rsidRPr="00800257" w:rsidRDefault="00800257" w:rsidP="00800257">
      <w:pPr>
        <w:tabs>
          <w:tab w:val="left" w:pos="567"/>
        </w:tabs>
        <w:spacing w:after="120"/>
        <w:ind w:left="-209"/>
      </w:pPr>
      <w:r w:rsidRPr="00800257">
        <w:rPr>
          <w:b/>
        </w:rPr>
        <w:t>Стоимость участия в вебинаре:</w:t>
      </w:r>
      <w:r w:rsidRPr="00800257">
        <w:t xml:space="preserve">  </w:t>
      </w:r>
    </w:p>
    <w:p w14:paraId="1C3F909C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b/>
        </w:rPr>
      </w:pPr>
      <w:r w:rsidRPr="00800257">
        <w:rPr>
          <w:b/>
        </w:rPr>
        <w:t xml:space="preserve">   1. Для специалистов коммерческих организаций</w:t>
      </w:r>
    </w:p>
    <w:p w14:paraId="4D9B5F34" w14:textId="554828AF" w:rsidR="00800257" w:rsidRPr="00800257" w:rsidRDefault="00800257" w:rsidP="00800257">
      <w:pPr>
        <w:tabs>
          <w:tab w:val="left" w:pos="567"/>
        </w:tabs>
        <w:spacing w:after="120"/>
        <w:ind w:left="-209"/>
        <w:rPr>
          <w:b/>
        </w:rPr>
      </w:pPr>
      <w:r w:rsidRPr="00800257">
        <w:rPr>
          <w:b/>
        </w:rPr>
        <w:t xml:space="preserve">(скидка 10% при регистрации 2-х и более </w:t>
      </w:r>
      <w:proofErr w:type="gramStart"/>
      <w:r w:rsidRPr="00800257">
        <w:rPr>
          <w:b/>
        </w:rPr>
        <w:t xml:space="preserve">участников)   </w:t>
      </w:r>
      <w:proofErr w:type="gramEnd"/>
      <w:r w:rsidRPr="00800257">
        <w:rPr>
          <w:b/>
        </w:rPr>
        <w:t xml:space="preserve">                           </w:t>
      </w:r>
      <w:r w:rsidR="00534BE6">
        <w:rPr>
          <w:b/>
        </w:rPr>
        <w:t>4</w:t>
      </w:r>
      <w:r w:rsidRPr="00800257">
        <w:rPr>
          <w:b/>
        </w:rPr>
        <w:t>000 рублей</w:t>
      </w:r>
    </w:p>
    <w:p w14:paraId="5CA02003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b/>
        </w:rPr>
      </w:pPr>
    </w:p>
    <w:p w14:paraId="05F8EFEE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b/>
        </w:rPr>
      </w:pPr>
      <w:r w:rsidRPr="00800257">
        <w:rPr>
          <w:b/>
        </w:rPr>
        <w:t>2. СКИДКА</w:t>
      </w:r>
    </w:p>
    <w:p w14:paraId="3A1932F6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b/>
        </w:rPr>
      </w:pPr>
      <w:r w:rsidRPr="00800257">
        <w:rPr>
          <w:b/>
        </w:rPr>
        <w:t>- Для специалистов из организаций членов ТПП</w:t>
      </w:r>
    </w:p>
    <w:p w14:paraId="73C4D55D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b/>
        </w:rPr>
      </w:pPr>
      <w:r w:rsidRPr="00800257">
        <w:rPr>
          <w:b/>
        </w:rPr>
        <w:t>- Для специалистов государственных организаций                                        10 %</w:t>
      </w:r>
    </w:p>
    <w:p w14:paraId="613A545C" w14:textId="32AFDD08" w:rsidR="00800257" w:rsidRDefault="00800257" w:rsidP="00800257">
      <w:pPr>
        <w:tabs>
          <w:tab w:val="left" w:pos="567"/>
        </w:tabs>
        <w:spacing w:after="120"/>
        <w:ind w:left="-209"/>
        <w:rPr>
          <w:b/>
          <w:bCs/>
        </w:rPr>
      </w:pPr>
      <w:bookmarkStart w:id="0" w:name="_Hlk508032535"/>
      <w:r w:rsidRPr="00800257">
        <w:t xml:space="preserve">   </w:t>
      </w:r>
      <w:bookmarkEnd w:id="0"/>
      <w:r w:rsidRPr="00800257">
        <w:br/>
      </w:r>
      <w:r w:rsidRPr="00800257">
        <w:rPr>
          <w:b/>
          <w:bCs/>
        </w:rPr>
        <w:t xml:space="preserve">Регистрация заканчивается: </w:t>
      </w:r>
      <w:bookmarkStart w:id="1" w:name="_Hlk57200275"/>
      <w:r w:rsidR="000F20A2">
        <w:rPr>
          <w:b/>
          <w:bCs/>
        </w:rPr>
        <w:t>11 декабр</w:t>
      </w:r>
      <w:r w:rsidR="00BB70FE">
        <w:rPr>
          <w:b/>
          <w:bCs/>
        </w:rPr>
        <w:t>я</w:t>
      </w:r>
      <w:r w:rsidRPr="00800257">
        <w:rPr>
          <w:b/>
          <w:bCs/>
        </w:rPr>
        <w:t xml:space="preserve"> </w:t>
      </w:r>
      <w:bookmarkEnd w:id="1"/>
      <w:r w:rsidRPr="00800257">
        <w:rPr>
          <w:b/>
          <w:bCs/>
        </w:rPr>
        <w:t>20</w:t>
      </w:r>
      <w:r w:rsidR="00D045F7">
        <w:rPr>
          <w:b/>
          <w:bCs/>
        </w:rPr>
        <w:t>20</w:t>
      </w:r>
      <w:r w:rsidRPr="00800257">
        <w:rPr>
          <w:b/>
          <w:bCs/>
        </w:rPr>
        <w:t xml:space="preserve"> г.</w:t>
      </w:r>
    </w:p>
    <w:p w14:paraId="1FBF4E7B" w14:textId="77777777" w:rsidR="002B2FCB" w:rsidRPr="00800257" w:rsidRDefault="002B2FCB" w:rsidP="00800257">
      <w:pPr>
        <w:tabs>
          <w:tab w:val="left" w:pos="567"/>
        </w:tabs>
        <w:spacing w:after="120"/>
        <w:ind w:left="-209"/>
        <w:rPr>
          <w:b/>
          <w:bCs/>
        </w:rPr>
      </w:pPr>
    </w:p>
    <w:p w14:paraId="15C325C4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b/>
        </w:rPr>
      </w:pPr>
      <w:r w:rsidRPr="00800257">
        <w:rPr>
          <w:b/>
        </w:rPr>
        <w:t xml:space="preserve">Регистрация на вебинар (интернет-семинар) на сайте: </w:t>
      </w:r>
    </w:p>
    <w:p w14:paraId="7A8C8998" w14:textId="77777777" w:rsidR="00800257" w:rsidRPr="00800257" w:rsidRDefault="00FF1DF4" w:rsidP="00800257">
      <w:pPr>
        <w:tabs>
          <w:tab w:val="left" w:pos="567"/>
        </w:tabs>
        <w:spacing w:after="120"/>
        <w:ind w:left="-209"/>
        <w:rPr>
          <w:b/>
        </w:rPr>
      </w:pPr>
      <w:hyperlink r:id="rId9" w:history="1">
        <w:r w:rsidR="00800257" w:rsidRPr="00800257">
          <w:rPr>
            <w:rStyle w:val="a9"/>
            <w:b/>
          </w:rPr>
          <w:t>http://www.iimba.ru/webinars/sectionsofveb/</w:t>
        </w:r>
      </w:hyperlink>
    </w:p>
    <w:p w14:paraId="7C8791AA" w14:textId="77777777" w:rsidR="00800257" w:rsidRPr="00800257" w:rsidRDefault="00800257" w:rsidP="00800257">
      <w:pPr>
        <w:tabs>
          <w:tab w:val="left" w:pos="567"/>
        </w:tabs>
        <w:spacing w:after="120"/>
        <w:ind w:left="-209"/>
      </w:pPr>
      <w:r w:rsidRPr="00800257">
        <w:t>Далее зарегистрированному участнику будет по электронной почте выслан счет на безналичную оплату и ближе к проведению вебинара интернет-ссылка для входа в систему.</w:t>
      </w:r>
    </w:p>
    <w:p w14:paraId="77EC13ED" w14:textId="77777777" w:rsidR="001B4AAB" w:rsidRDefault="00800257" w:rsidP="00800257">
      <w:pPr>
        <w:tabs>
          <w:tab w:val="left" w:pos="567"/>
        </w:tabs>
        <w:spacing w:after="120"/>
        <w:ind w:left="-209"/>
        <w:rPr>
          <w:b/>
        </w:rPr>
      </w:pPr>
      <w:r w:rsidRPr="00800257">
        <w:rPr>
          <w:b/>
        </w:rPr>
        <w:t xml:space="preserve">Техническая проверка компьютерного оборудования слушателей вебинара состоится: </w:t>
      </w:r>
    </w:p>
    <w:p w14:paraId="36C55DF7" w14:textId="79B71368" w:rsidR="00800257" w:rsidRPr="00800257" w:rsidRDefault="000F20A2" w:rsidP="00800257">
      <w:pPr>
        <w:tabs>
          <w:tab w:val="left" w:pos="567"/>
        </w:tabs>
        <w:spacing w:after="120"/>
        <w:ind w:left="-209"/>
        <w:rPr>
          <w:b/>
        </w:rPr>
      </w:pPr>
      <w:r w:rsidRPr="000F20A2">
        <w:rPr>
          <w:b/>
        </w:rPr>
        <w:t>11 декабря</w:t>
      </w:r>
      <w:r w:rsidR="00800257" w:rsidRPr="00800257">
        <w:rPr>
          <w:b/>
        </w:rPr>
        <w:t xml:space="preserve"> 20</w:t>
      </w:r>
      <w:r w:rsidR="00D045F7">
        <w:rPr>
          <w:b/>
        </w:rPr>
        <w:t>20</w:t>
      </w:r>
      <w:r w:rsidR="00800257" w:rsidRPr="00800257">
        <w:rPr>
          <w:b/>
        </w:rPr>
        <w:t xml:space="preserve"> г. в 12-00 </w:t>
      </w:r>
      <w:r w:rsidR="00800257" w:rsidRPr="00800257">
        <w:t>по московскому времени по интернет-ссылке</w:t>
      </w:r>
      <w:r w:rsidR="00800257" w:rsidRPr="00800257">
        <w:rPr>
          <w:b/>
        </w:rPr>
        <w:t xml:space="preserve"> </w:t>
      </w:r>
      <w:hyperlink r:id="rId10" w:history="1">
        <w:r w:rsidR="00800257" w:rsidRPr="00800257">
          <w:rPr>
            <w:rStyle w:val="a9"/>
            <w:b/>
          </w:rPr>
          <w:t>https://go.myownconference.ru/x/Test</w:t>
        </w:r>
      </w:hyperlink>
    </w:p>
    <w:p w14:paraId="4CB291BD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b/>
        </w:rPr>
      </w:pPr>
      <w:r w:rsidRPr="00800257">
        <w:t>Тест интернет соединения с оболочкой -</w:t>
      </w:r>
      <w:r w:rsidRPr="00800257">
        <w:rPr>
          <w:b/>
        </w:rPr>
        <w:t xml:space="preserve"> </w:t>
      </w:r>
      <w:hyperlink r:id="rId11" w:history="1">
        <w:r w:rsidRPr="00800257">
          <w:rPr>
            <w:rStyle w:val="a9"/>
            <w:b/>
          </w:rPr>
          <w:t>https://myownconference.ru/tester</w:t>
        </w:r>
      </w:hyperlink>
    </w:p>
    <w:p w14:paraId="798DE4A9" w14:textId="77777777" w:rsidR="00800257" w:rsidRPr="00800257" w:rsidRDefault="00800257" w:rsidP="00800257">
      <w:pPr>
        <w:tabs>
          <w:tab w:val="left" w:pos="567"/>
        </w:tabs>
        <w:spacing w:after="120"/>
        <w:ind w:left="-209"/>
      </w:pPr>
      <w:r w:rsidRPr="00800257">
        <w:t xml:space="preserve">Для участия с планшетов или смартфонов необходимо установить приложение </w:t>
      </w:r>
      <w:proofErr w:type="spellStart"/>
      <w:r w:rsidRPr="00800257">
        <w:rPr>
          <w:lang w:val="en-US"/>
        </w:rPr>
        <w:t>MyOwnConference</w:t>
      </w:r>
      <w:proofErr w:type="spellEnd"/>
      <w:r w:rsidRPr="00800257">
        <w:t>:</w:t>
      </w:r>
    </w:p>
    <w:p w14:paraId="538A21E7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lang w:val="en-US"/>
        </w:rPr>
      </w:pPr>
      <w:proofErr w:type="spellStart"/>
      <w:r w:rsidRPr="00800257">
        <w:t>Арр</w:t>
      </w:r>
      <w:proofErr w:type="spellEnd"/>
      <w:r w:rsidRPr="00800257">
        <w:rPr>
          <w:lang w:val="en-US"/>
        </w:rPr>
        <w:t xml:space="preserve"> Store </w:t>
      </w:r>
      <w:hyperlink r:id="rId12" w:history="1">
        <w:r w:rsidRPr="00800257">
          <w:rPr>
            <w:rStyle w:val="a9"/>
            <w:lang w:val="en-US"/>
          </w:rPr>
          <w:t>https://itunes.apple.com/ru/app/myownconference/id1067798941?mt=8</w:t>
        </w:r>
      </w:hyperlink>
    </w:p>
    <w:p w14:paraId="75437428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lang w:val="en-US"/>
        </w:rPr>
      </w:pPr>
      <w:r w:rsidRPr="00800257">
        <w:rPr>
          <w:lang w:val="en-US"/>
        </w:rPr>
        <w:t xml:space="preserve">Google play </w:t>
      </w:r>
      <w:hyperlink r:id="rId13" w:history="1">
        <w:r w:rsidRPr="00800257">
          <w:rPr>
            <w:rStyle w:val="a9"/>
            <w:lang w:val="en-US"/>
          </w:rPr>
          <w:t>https://play.google.com/store/apps/details?id=air.com.dosware.myconference&amp;hl=ru</w:t>
        </w:r>
      </w:hyperlink>
    </w:p>
    <w:p w14:paraId="37CC092F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b/>
        </w:rPr>
      </w:pPr>
      <w:r w:rsidRPr="00800257">
        <w:rPr>
          <w:b/>
        </w:rPr>
        <w:t>Телефон для справок: (495) 134-34-</w:t>
      </w:r>
      <w:proofErr w:type="gramStart"/>
      <w:r w:rsidRPr="00800257">
        <w:rPr>
          <w:b/>
        </w:rPr>
        <w:t>71  E-</w:t>
      </w:r>
      <w:proofErr w:type="spellStart"/>
      <w:r w:rsidRPr="00800257">
        <w:rPr>
          <w:b/>
        </w:rPr>
        <w:t>mail</w:t>
      </w:r>
      <w:proofErr w:type="spellEnd"/>
      <w:proofErr w:type="gramEnd"/>
      <w:r w:rsidRPr="00800257">
        <w:rPr>
          <w:b/>
        </w:rPr>
        <w:t>: tpprf@iimba.ru</w:t>
      </w:r>
    </w:p>
    <w:p w14:paraId="29892438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b/>
        </w:rPr>
      </w:pPr>
      <w:r w:rsidRPr="00800257">
        <w:rPr>
          <w:b/>
        </w:rPr>
        <w:lastRenderedPageBreak/>
        <w:t>До встречи в виртуальном пространстве!</w:t>
      </w:r>
    </w:p>
    <w:p w14:paraId="0D3F5183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b/>
        </w:rPr>
      </w:pPr>
    </w:p>
    <w:p w14:paraId="5126C7E9" w14:textId="77777777" w:rsidR="00800257" w:rsidRPr="00800257" w:rsidRDefault="00800257" w:rsidP="00800257">
      <w:pPr>
        <w:tabs>
          <w:tab w:val="left" w:pos="567"/>
        </w:tabs>
        <w:spacing w:after="120"/>
        <w:ind w:left="-209"/>
      </w:pPr>
      <w:r w:rsidRPr="00800257">
        <w:t>Приложения: 1. Технические требования к участию в вебинаре (интернет-семинаре).</w:t>
      </w:r>
    </w:p>
    <w:p w14:paraId="57D00DC2" w14:textId="77777777" w:rsidR="00800257" w:rsidRPr="00800257" w:rsidRDefault="00800257" w:rsidP="00800257">
      <w:pPr>
        <w:tabs>
          <w:tab w:val="left" w:pos="567"/>
        </w:tabs>
        <w:spacing w:after="120"/>
        <w:ind w:left="-209"/>
      </w:pPr>
      <w:r w:rsidRPr="00800257">
        <w:t xml:space="preserve">                                            </w:t>
      </w:r>
    </w:p>
    <w:p w14:paraId="63ACBCB1" w14:textId="77777777" w:rsidR="00800257" w:rsidRPr="00800257" w:rsidRDefault="00800257" w:rsidP="00800257">
      <w:pPr>
        <w:tabs>
          <w:tab w:val="left" w:pos="567"/>
        </w:tabs>
        <w:spacing w:after="120"/>
        <w:ind w:left="-209"/>
      </w:pPr>
    </w:p>
    <w:p w14:paraId="74CFBDBF" w14:textId="77777777" w:rsidR="00800257" w:rsidRPr="00800257" w:rsidRDefault="00800257" w:rsidP="00800257">
      <w:pPr>
        <w:tabs>
          <w:tab w:val="left" w:pos="567"/>
        </w:tabs>
        <w:spacing w:after="120"/>
        <w:ind w:left="-209"/>
      </w:pPr>
      <w:r w:rsidRPr="00800257">
        <w:t>Ректор,</w:t>
      </w:r>
    </w:p>
    <w:p w14:paraId="60AF345B" w14:textId="77777777" w:rsidR="00800257" w:rsidRPr="00800257" w:rsidRDefault="00800257" w:rsidP="00800257">
      <w:pPr>
        <w:tabs>
          <w:tab w:val="left" w:pos="567"/>
        </w:tabs>
        <w:spacing w:after="120"/>
        <w:ind w:left="-209"/>
      </w:pPr>
      <w:r w:rsidRPr="00800257">
        <w:t xml:space="preserve">доктор </w:t>
      </w:r>
      <w:proofErr w:type="gramStart"/>
      <w:r w:rsidRPr="00800257">
        <w:t>экономических  наук</w:t>
      </w:r>
      <w:proofErr w:type="gramEnd"/>
      <w:r w:rsidRPr="00800257">
        <w:t xml:space="preserve">                                     п/п                                  А.Н. Палагина</w:t>
      </w:r>
    </w:p>
    <w:p w14:paraId="3C787D85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b/>
        </w:rPr>
      </w:pPr>
    </w:p>
    <w:p w14:paraId="757437D2" w14:textId="77777777" w:rsidR="00756FFF" w:rsidRDefault="00756FFF" w:rsidP="00DC3064">
      <w:pPr>
        <w:tabs>
          <w:tab w:val="left" w:pos="567"/>
        </w:tabs>
        <w:spacing w:after="120"/>
        <w:ind w:left="-209"/>
        <w:jc w:val="right"/>
        <w:rPr>
          <w:b/>
        </w:rPr>
      </w:pPr>
    </w:p>
    <w:p w14:paraId="50EE3471" w14:textId="77777777" w:rsidR="006A707D" w:rsidRDefault="006A707D" w:rsidP="00DC3064">
      <w:pPr>
        <w:tabs>
          <w:tab w:val="left" w:pos="567"/>
        </w:tabs>
        <w:spacing w:after="120"/>
        <w:ind w:left="-209"/>
        <w:jc w:val="right"/>
        <w:rPr>
          <w:b/>
        </w:rPr>
      </w:pPr>
    </w:p>
    <w:p w14:paraId="068E71B2" w14:textId="3BDE0EE5" w:rsidR="00800257" w:rsidRPr="00800257" w:rsidRDefault="00800257" w:rsidP="00DC3064">
      <w:pPr>
        <w:tabs>
          <w:tab w:val="left" w:pos="567"/>
        </w:tabs>
        <w:spacing w:after="120"/>
        <w:ind w:left="-209"/>
        <w:jc w:val="right"/>
        <w:rPr>
          <w:b/>
        </w:rPr>
      </w:pPr>
      <w:r w:rsidRPr="00800257">
        <w:rPr>
          <w:b/>
        </w:rPr>
        <w:t>Приложение 1.</w:t>
      </w:r>
    </w:p>
    <w:p w14:paraId="21AC7DA0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b/>
        </w:rPr>
      </w:pPr>
      <w:r w:rsidRPr="00800257">
        <w:rPr>
          <w:b/>
        </w:rPr>
        <w:t xml:space="preserve">Технические требования к участию в вебинаре </w:t>
      </w:r>
    </w:p>
    <w:p w14:paraId="715C334C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b/>
        </w:rPr>
      </w:pPr>
      <w:r w:rsidRPr="00800257">
        <w:rPr>
          <w:b/>
        </w:rPr>
        <w:t>(интернет-семинаре)</w:t>
      </w:r>
    </w:p>
    <w:p w14:paraId="7928D215" w14:textId="77777777" w:rsidR="00800257" w:rsidRPr="00800257" w:rsidRDefault="00800257" w:rsidP="00800257">
      <w:pPr>
        <w:tabs>
          <w:tab w:val="left" w:pos="567"/>
        </w:tabs>
        <w:spacing w:after="120"/>
        <w:ind w:left="-209"/>
      </w:pPr>
      <w:r w:rsidRPr="00800257">
        <w:t xml:space="preserve">Для участия в вебинаре Вам понадобится компьютер (ноутбук), подключенный к интернету с акустикой, дополнительно можно подключить </w:t>
      </w:r>
      <w:proofErr w:type="spellStart"/>
      <w:r w:rsidRPr="00800257">
        <w:t>вебкамеру</w:t>
      </w:r>
      <w:proofErr w:type="spellEnd"/>
      <w:r w:rsidRPr="00800257">
        <w:t xml:space="preserve"> и микрофон.   </w:t>
      </w:r>
    </w:p>
    <w:p w14:paraId="2E1069FD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b/>
        </w:rPr>
      </w:pPr>
      <w:r w:rsidRPr="00800257">
        <w:t xml:space="preserve">Рекомендуемая скорость соединения составляет от 256 </w:t>
      </w:r>
      <w:proofErr w:type="spellStart"/>
      <w:r w:rsidRPr="00800257">
        <w:t>kbps</w:t>
      </w:r>
      <w:proofErr w:type="spellEnd"/>
      <w:r w:rsidRPr="00800257">
        <w:t xml:space="preserve">. Эта скорость доступна практически на любом подключении в офисе или дома (LAN, ADSL, </w:t>
      </w:r>
      <w:proofErr w:type="spellStart"/>
      <w:r w:rsidRPr="00800257">
        <w:t>WiFi</w:t>
      </w:r>
      <w:proofErr w:type="spellEnd"/>
      <w:r w:rsidRPr="00800257">
        <w:t>).</w:t>
      </w:r>
      <w:r w:rsidRPr="00800257">
        <w:rPr>
          <w:b/>
        </w:rPr>
        <w:t xml:space="preserve">                   </w:t>
      </w:r>
    </w:p>
    <w:p w14:paraId="46BEDA37" w14:textId="77777777" w:rsidR="00800257" w:rsidRPr="00800257" w:rsidRDefault="00800257" w:rsidP="00800257">
      <w:pPr>
        <w:tabs>
          <w:tab w:val="left" w:pos="567"/>
        </w:tabs>
        <w:spacing w:after="120"/>
        <w:ind w:left="-209"/>
      </w:pPr>
      <w:r w:rsidRPr="00800257">
        <w:t xml:space="preserve">Формат вебинара позволяет сохранить качество обучения: каждый слушатель видит и слышит преподавателя, видит слайды, может скачать учебные материалы и заполнить задания, в любой момент может задать онлайн-вопрос преподавателю или другим участникам. </w:t>
      </w:r>
    </w:p>
    <w:p w14:paraId="22C63883" w14:textId="4A5F5CBD" w:rsidR="00800257" w:rsidRPr="00800257" w:rsidRDefault="00800257" w:rsidP="00800257">
      <w:pPr>
        <w:tabs>
          <w:tab w:val="left" w:pos="567"/>
        </w:tabs>
        <w:spacing w:after="120"/>
        <w:ind w:left="-209"/>
        <w:rPr>
          <w:b/>
          <w:u w:val="single"/>
        </w:rPr>
      </w:pPr>
      <w:r w:rsidRPr="00800257">
        <w:rPr>
          <w:b/>
        </w:rPr>
        <w:t xml:space="preserve">Техническое тестирование участников вебинара состоится: </w:t>
      </w:r>
      <w:r w:rsidR="000F20A2" w:rsidRPr="000F20A2">
        <w:rPr>
          <w:b/>
        </w:rPr>
        <w:t>11 декабря</w:t>
      </w:r>
      <w:r w:rsidRPr="00800257">
        <w:rPr>
          <w:b/>
        </w:rPr>
        <w:t xml:space="preserve"> 20</w:t>
      </w:r>
      <w:r w:rsidR="00D045F7">
        <w:rPr>
          <w:b/>
        </w:rPr>
        <w:t>20</w:t>
      </w:r>
      <w:r w:rsidRPr="00800257">
        <w:rPr>
          <w:b/>
        </w:rPr>
        <w:t xml:space="preserve"> г. в 12-00 по </w:t>
      </w:r>
      <w:proofErr w:type="spellStart"/>
      <w:r w:rsidRPr="00800257">
        <w:rPr>
          <w:b/>
        </w:rPr>
        <w:t>моск</w:t>
      </w:r>
      <w:proofErr w:type="spellEnd"/>
      <w:r w:rsidRPr="00800257">
        <w:rPr>
          <w:b/>
        </w:rPr>
        <w:t xml:space="preserve">. времени по интернет-ссылке </w:t>
      </w:r>
      <w:hyperlink r:id="rId14" w:history="1">
        <w:r w:rsidRPr="00800257">
          <w:rPr>
            <w:rStyle w:val="a9"/>
            <w:b/>
          </w:rPr>
          <w:t>https://go.myownconference.ru/x/Test</w:t>
        </w:r>
      </w:hyperlink>
    </w:p>
    <w:p w14:paraId="2972CCD6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bCs/>
        </w:rPr>
      </w:pPr>
      <w:r w:rsidRPr="00800257">
        <w:rPr>
          <w:b/>
        </w:rPr>
        <w:t>Уважаемые участники вебинаров!</w:t>
      </w:r>
      <w:r w:rsidRPr="00800257">
        <w:t xml:space="preserve"> Мы рады сообщить Вам, что теперь </w:t>
      </w:r>
      <w:r w:rsidRPr="00800257">
        <w:rPr>
          <w:bCs/>
        </w:rPr>
        <w:t xml:space="preserve">участвовать в вебинарах можно при помощи мобильных устройств (смартфоны и планшеты на операционных системах: </w:t>
      </w:r>
      <w:r w:rsidRPr="00800257">
        <w:rPr>
          <w:bCs/>
          <w:lang w:val="en-US"/>
        </w:rPr>
        <w:t>Android</w:t>
      </w:r>
      <w:r w:rsidRPr="00800257">
        <w:rPr>
          <w:bCs/>
        </w:rPr>
        <w:t xml:space="preserve"> и </w:t>
      </w:r>
      <w:r w:rsidRPr="00800257">
        <w:rPr>
          <w:bCs/>
          <w:lang w:val="en-US"/>
        </w:rPr>
        <w:t>IOS</w:t>
      </w:r>
      <w:r w:rsidRPr="00800257">
        <w:rPr>
          <w:bCs/>
        </w:rPr>
        <w:t xml:space="preserve">) в приложении </w:t>
      </w:r>
      <w:proofErr w:type="spellStart"/>
      <w:r w:rsidRPr="00800257">
        <w:rPr>
          <w:b/>
          <w:bCs/>
          <w:lang w:val="en-US"/>
        </w:rPr>
        <w:t>MyOwnConference</w:t>
      </w:r>
      <w:proofErr w:type="spellEnd"/>
    </w:p>
    <w:p w14:paraId="34290004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b/>
        </w:rPr>
      </w:pPr>
      <w:r w:rsidRPr="00800257">
        <w:t xml:space="preserve">Рекомендуем пользоваться интернет-браузером </w:t>
      </w:r>
      <w:r w:rsidRPr="00800257">
        <w:rPr>
          <w:b/>
          <w:lang w:val="en-US"/>
        </w:rPr>
        <w:t>Google</w:t>
      </w:r>
      <w:r w:rsidRPr="00800257">
        <w:rPr>
          <w:b/>
        </w:rPr>
        <w:t xml:space="preserve"> </w:t>
      </w:r>
      <w:r w:rsidRPr="00800257">
        <w:rPr>
          <w:b/>
          <w:lang w:val="en-US"/>
        </w:rPr>
        <w:t>Chrome</w:t>
      </w:r>
      <w:r w:rsidRPr="00800257">
        <w:rPr>
          <w:b/>
        </w:rPr>
        <w:t>.</w:t>
      </w:r>
    </w:p>
    <w:p w14:paraId="23F25DDD" w14:textId="77777777" w:rsidR="00800257" w:rsidRPr="00800257" w:rsidRDefault="00800257" w:rsidP="00800257">
      <w:pPr>
        <w:tabs>
          <w:tab w:val="left" w:pos="567"/>
        </w:tabs>
        <w:spacing w:after="120"/>
        <w:ind w:left="-209"/>
      </w:pPr>
    </w:p>
    <w:p w14:paraId="2407BAE8" w14:textId="77777777" w:rsidR="00800257" w:rsidRPr="00800257" w:rsidRDefault="00800257" w:rsidP="00800257">
      <w:pPr>
        <w:tabs>
          <w:tab w:val="left" w:pos="567"/>
        </w:tabs>
        <w:spacing w:after="120"/>
        <w:ind w:left="-209"/>
        <w:rPr>
          <w:b/>
        </w:rPr>
      </w:pPr>
      <w:r w:rsidRPr="00800257">
        <w:rPr>
          <w:b/>
        </w:rPr>
        <w:t>Правила участия в вебинаре:</w:t>
      </w:r>
    </w:p>
    <w:p w14:paraId="579A2508" w14:textId="77777777" w:rsidR="00800257" w:rsidRPr="00800257" w:rsidRDefault="00800257" w:rsidP="00800257">
      <w:pPr>
        <w:numPr>
          <w:ilvl w:val="1"/>
          <w:numId w:val="3"/>
        </w:numPr>
        <w:tabs>
          <w:tab w:val="left" w:pos="567"/>
        </w:tabs>
        <w:spacing w:after="120"/>
      </w:pPr>
      <w:r w:rsidRPr="00800257">
        <w:t>Всем участникам вебинара необходимо заранее регистрироваться, протестировать и настроить своё компьютерное оборудование (Организаторы вебинара не несут ответственность за неправильно настроенное оборудование, программное обеспечение участников вебинара и нарушения работы местных интернет-провайдеров, предоставляющие услуги интернет-связи участникам вебинара. В работе вебинара не считаются дефектами незначительные малозаметные задержки видеоизображения и звука).</w:t>
      </w:r>
    </w:p>
    <w:p w14:paraId="4F8B7A13" w14:textId="77777777" w:rsidR="00800257" w:rsidRPr="00800257" w:rsidRDefault="00800257" w:rsidP="00800257">
      <w:pPr>
        <w:numPr>
          <w:ilvl w:val="1"/>
          <w:numId w:val="3"/>
        </w:numPr>
        <w:tabs>
          <w:tab w:val="left" w:pos="567"/>
        </w:tabs>
        <w:spacing w:after="120"/>
      </w:pPr>
      <w:r w:rsidRPr="00800257">
        <w:t xml:space="preserve">Участникам вебинара запрещено </w:t>
      </w:r>
      <w:proofErr w:type="spellStart"/>
      <w:r w:rsidRPr="00800257">
        <w:t>флудить</w:t>
      </w:r>
      <w:proofErr w:type="spellEnd"/>
      <w:r w:rsidRPr="00800257">
        <w:t xml:space="preserve"> в чате вебинара (писать некорректные, бессмысленные, многократно повторяемые какие-либо слова и фразы). Нарушители после предупреждения будут </w:t>
      </w:r>
      <w:proofErr w:type="spellStart"/>
      <w:r w:rsidRPr="00800257">
        <w:t>забанены</w:t>
      </w:r>
      <w:proofErr w:type="spellEnd"/>
      <w:r w:rsidRPr="00800257">
        <w:t xml:space="preserve"> (для них будет закрыта возможность писать в чате). Просьба быть вежливыми – Ваши сообщения видят Ваши коллеги из других регионов. </w:t>
      </w:r>
    </w:p>
    <w:p w14:paraId="37370632" w14:textId="7305CFD3" w:rsidR="00800257" w:rsidRPr="00987FC4" w:rsidRDefault="00800257" w:rsidP="002B2FCB">
      <w:pPr>
        <w:numPr>
          <w:ilvl w:val="1"/>
          <w:numId w:val="3"/>
        </w:numPr>
        <w:tabs>
          <w:tab w:val="left" w:pos="567"/>
        </w:tabs>
        <w:spacing w:after="120"/>
      </w:pPr>
      <w:r w:rsidRPr="00800257">
        <w:t xml:space="preserve">При входе в систему вебинара участники вебинара обязаны вводить свои верные данные: Ф.И.О., наименовании организации, города и др. (Пример: Иванов, ТПП, Москва). Участники с неопределенными данными после предупреждения будут удалены из системы. </w:t>
      </w:r>
    </w:p>
    <w:sectPr w:rsidR="00800257" w:rsidRPr="00987FC4" w:rsidSect="00AB73E4">
      <w:headerReference w:type="first" r:id="rId15"/>
      <w:type w:val="continuous"/>
      <w:pgSz w:w="11907" w:h="16840" w:code="9"/>
      <w:pgMar w:top="709" w:right="992" w:bottom="851" w:left="1276" w:header="567" w:footer="771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128AC" w14:textId="77777777" w:rsidR="00FF1DF4" w:rsidRDefault="00FF1DF4">
      <w:r>
        <w:separator/>
      </w:r>
    </w:p>
  </w:endnote>
  <w:endnote w:type="continuationSeparator" w:id="0">
    <w:p w14:paraId="49A3EB1A" w14:textId="77777777" w:rsidR="00FF1DF4" w:rsidRDefault="00FF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D8E7" w14:textId="77777777" w:rsidR="00FF1DF4" w:rsidRDefault="00FF1DF4">
      <w:r>
        <w:separator/>
      </w:r>
    </w:p>
  </w:footnote>
  <w:footnote w:type="continuationSeparator" w:id="0">
    <w:p w14:paraId="152F5B04" w14:textId="77777777" w:rsidR="00FF1DF4" w:rsidRDefault="00FF1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8D1DB" w14:textId="77777777" w:rsidR="001D68A3" w:rsidRDefault="001D68A3" w:rsidP="009A5C39">
    <w:pPr>
      <w:pStyle w:val="a3"/>
      <w:rPr>
        <w:lang w:val="ru-RU"/>
      </w:rPr>
    </w:pPr>
    <w:r>
      <w:rPr>
        <w:noProof/>
        <w:lang w:val="ru-RU" w:eastAsia="ru-RU"/>
      </w:rPr>
      <w:drawing>
        <wp:inline distT="0" distB="0" distL="0" distR="0" wp14:anchorId="087FC959" wp14:editId="295C1999">
          <wp:extent cx="5947410" cy="1735455"/>
          <wp:effectExtent l="0" t="0" r="0" b="0"/>
          <wp:docPr id="1" name="Рисунок 1" descr="лого утвержден 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утвержден 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173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87ADD3" w14:textId="77777777" w:rsidR="001D68A3" w:rsidRPr="00605BF3" w:rsidRDefault="001D68A3" w:rsidP="009A5C39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A3EB7"/>
    <w:multiLevelType w:val="hybridMultilevel"/>
    <w:tmpl w:val="4EFEFF4A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014444C4"/>
    <w:multiLevelType w:val="hybridMultilevel"/>
    <w:tmpl w:val="96EC6CD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E14A4"/>
    <w:multiLevelType w:val="hybridMultilevel"/>
    <w:tmpl w:val="627204BE"/>
    <w:lvl w:ilvl="0" w:tplc="B31814DA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099413BB"/>
    <w:multiLevelType w:val="hybridMultilevel"/>
    <w:tmpl w:val="E4264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E7988"/>
    <w:multiLevelType w:val="hybridMultilevel"/>
    <w:tmpl w:val="3EF0D3D2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3CD57E1"/>
    <w:multiLevelType w:val="hybridMultilevel"/>
    <w:tmpl w:val="3E7A23BE"/>
    <w:lvl w:ilvl="0" w:tplc="8AD217DE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B4F50B4"/>
    <w:multiLevelType w:val="hybridMultilevel"/>
    <w:tmpl w:val="C5A4B7F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28AD26FF"/>
    <w:multiLevelType w:val="hybridMultilevel"/>
    <w:tmpl w:val="A07C6744"/>
    <w:lvl w:ilvl="0" w:tplc="338A969C">
      <w:numFmt w:val="bullet"/>
      <w:lvlText w:val=""/>
      <w:lvlJc w:val="left"/>
      <w:pPr>
        <w:ind w:left="712" w:hanging="6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30777CB4"/>
    <w:multiLevelType w:val="hybridMultilevel"/>
    <w:tmpl w:val="ACE2DA5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ED0BA3"/>
    <w:multiLevelType w:val="hybridMultilevel"/>
    <w:tmpl w:val="3A901EE2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3CA3723F"/>
    <w:multiLevelType w:val="multilevel"/>
    <w:tmpl w:val="C962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317B67"/>
    <w:multiLevelType w:val="multilevel"/>
    <w:tmpl w:val="C962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E7442"/>
    <w:multiLevelType w:val="multilevel"/>
    <w:tmpl w:val="C962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5324D8"/>
    <w:multiLevelType w:val="hybridMultilevel"/>
    <w:tmpl w:val="7FD8F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914D9"/>
    <w:multiLevelType w:val="multilevel"/>
    <w:tmpl w:val="33BE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057151"/>
    <w:multiLevelType w:val="multilevel"/>
    <w:tmpl w:val="F4A0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86708A"/>
    <w:multiLevelType w:val="hybridMultilevel"/>
    <w:tmpl w:val="55D0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7311A"/>
    <w:multiLevelType w:val="hybridMultilevel"/>
    <w:tmpl w:val="50184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019A2"/>
    <w:multiLevelType w:val="hybridMultilevel"/>
    <w:tmpl w:val="05F01D92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9" w15:restartNumberingAfterBreak="0">
    <w:nsid w:val="73030553"/>
    <w:multiLevelType w:val="hybridMultilevel"/>
    <w:tmpl w:val="BC2EB3A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0" w15:restartNumberingAfterBreak="0">
    <w:nsid w:val="77803E84"/>
    <w:multiLevelType w:val="hybridMultilevel"/>
    <w:tmpl w:val="D68EBF68"/>
    <w:lvl w:ilvl="0" w:tplc="96FCA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570C3"/>
    <w:multiLevelType w:val="hybridMultilevel"/>
    <w:tmpl w:val="5DD42382"/>
    <w:lvl w:ilvl="0" w:tplc="338A969C">
      <w:numFmt w:val="bullet"/>
      <w:lvlText w:val=""/>
      <w:lvlJc w:val="left"/>
      <w:pPr>
        <w:ind w:left="701" w:hanging="6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2" w15:restartNumberingAfterBreak="0">
    <w:nsid w:val="7F453DC2"/>
    <w:multiLevelType w:val="hybridMultilevel"/>
    <w:tmpl w:val="11A6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3"/>
  </w:num>
  <w:num w:numId="8">
    <w:abstractNumId w:val="3"/>
  </w:num>
  <w:num w:numId="9">
    <w:abstractNumId w:val="17"/>
  </w:num>
  <w:num w:numId="10">
    <w:abstractNumId w:val="8"/>
  </w:num>
  <w:num w:numId="11">
    <w:abstractNumId w:val="1"/>
  </w:num>
  <w:num w:numId="12">
    <w:abstractNumId w:val="22"/>
  </w:num>
  <w:num w:numId="13">
    <w:abstractNumId w:val="16"/>
  </w:num>
  <w:num w:numId="14">
    <w:abstractNumId w:val="12"/>
  </w:num>
  <w:num w:numId="15">
    <w:abstractNumId w:val="10"/>
  </w:num>
  <w:num w:numId="16">
    <w:abstractNumId w:val="18"/>
  </w:num>
  <w:num w:numId="17">
    <w:abstractNumId w:val="21"/>
  </w:num>
  <w:num w:numId="18">
    <w:abstractNumId w:val="7"/>
  </w:num>
  <w:num w:numId="19">
    <w:abstractNumId w:val="0"/>
  </w:num>
  <w:num w:numId="20">
    <w:abstractNumId w:val="9"/>
  </w:num>
  <w:num w:numId="21">
    <w:abstractNumId w:val="4"/>
  </w:num>
  <w:num w:numId="22">
    <w:abstractNumId w:val="19"/>
  </w:num>
  <w:num w:numId="2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E4"/>
    <w:rsid w:val="00002411"/>
    <w:rsid w:val="000030F8"/>
    <w:rsid w:val="0000382C"/>
    <w:rsid w:val="00005545"/>
    <w:rsid w:val="00016B8F"/>
    <w:rsid w:val="000207EE"/>
    <w:rsid w:val="0002133F"/>
    <w:rsid w:val="00021429"/>
    <w:rsid w:val="000236A2"/>
    <w:rsid w:val="00030A74"/>
    <w:rsid w:val="00030B77"/>
    <w:rsid w:val="00030BCF"/>
    <w:rsid w:val="00031172"/>
    <w:rsid w:val="000316F0"/>
    <w:rsid w:val="00031BEB"/>
    <w:rsid w:val="0004366A"/>
    <w:rsid w:val="00043A77"/>
    <w:rsid w:val="00046FF2"/>
    <w:rsid w:val="00051AD2"/>
    <w:rsid w:val="00053306"/>
    <w:rsid w:val="00053E15"/>
    <w:rsid w:val="000557F2"/>
    <w:rsid w:val="000558C8"/>
    <w:rsid w:val="000669F4"/>
    <w:rsid w:val="00067CE3"/>
    <w:rsid w:val="00073C6E"/>
    <w:rsid w:val="00086640"/>
    <w:rsid w:val="00086D7B"/>
    <w:rsid w:val="00090CEB"/>
    <w:rsid w:val="00097A24"/>
    <w:rsid w:val="000A3B65"/>
    <w:rsid w:val="000A7559"/>
    <w:rsid w:val="000A7C86"/>
    <w:rsid w:val="000B20C8"/>
    <w:rsid w:val="000B32B4"/>
    <w:rsid w:val="000C110C"/>
    <w:rsid w:val="000C720F"/>
    <w:rsid w:val="000D5158"/>
    <w:rsid w:val="000E244D"/>
    <w:rsid w:val="000E2E32"/>
    <w:rsid w:val="000E3B48"/>
    <w:rsid w:val="000E40F8"/>
    <w:rsid w:val="000E58C5"/>
    <w:rsid w:val="000F0BF7"/>
    <w:rsid w:val="000F20A2"/>
    <w:rsid w:val="000F36F3"/>
    <w:rsid w:val="000F6365"/>
    <w:rsid w:val="001014BA"/>
    <w:rsid w:val="001053E9"/>
    <w:rsid w:val="0012119C"/>
    <w:rsid w:val="0012294B"/>
    <w:rsid w:val="001229EE"/>
    <w:rsid w:val="00122D13"/>
    <w:rsid w:val="00127963"/>
    <w:rsid w:val="00130793"/>
    <w:rsid w:val="001318FA"/>
    <w:rsid w:val="00132765"/>
    <w:rsid w:val="001333DA"/>
    <w:rsid w:val="00133B20"/>
    <w:rsid w:val="00142BCF"/>
    <w:rsid w:val="00146763"/>
    <w:rsid w:val="001470E5"/>
    <w:rsid w:val="0015106A"/>
    <w:rsid w:val="00152092"/>
    <w:rsid w:val="00152CDB"/>
    <w:rsid w:val="00153B32"/>
    <w:rsid w:val="0015527C"/>
    <w:rsid w:val="0016047B"/>
    <w:rsid w:val="00161313"/>
    <w:rsid w:val="0016330A"/>
    <w:rsid w:val="00163ADE"/>
    <w:rsid w:val="0016458C"/>
    <w:rsid w:val="001762B6"/>
    <w:rsid w:val="00177CAB"/>
    <w:rsid w:val="0018056D"/>
    <w:rsid w:val="0018721F"/>
    <w:rsid w:val="00187F5E"/>
    <w:rsid w:val="00193432"/>
    <w:rsid w:val="00194D2F"/>
    <w:rsid w:val="001A020E"/>
    <w:rsid w:val="001A18BC"/>
    <w:rsid w:val="001A434B"/>
    <w:rsid w:val="001B0AAC"/>
    <w:rsid w:val="001B1C2D"/>
    <w:rsid w:val="001B32BD"/>
    <w:rsid w:val="001B493D"/>
    <w:rsid w:val="001B4AAB"/>
    <w:rsid w:val="001C373A"/>
    <w:rsid w:val="001C4D68"/>
    <w:rsid w:val="001D1ACE"/>
    <w:rsid w:val="001D1AFE"/>
    <w:rsid w:val="001D5658"/>
    <w:rsid w:val="001D68A3"/>
    <w:rsid w:val="001D6E0A"/>
    <w:rsid w:val="001E0B6F"/>
    <w:rsid w:val="001E1806"/>
    <w:rsid w:val="001E430C"/>
    <w:rsid w:val="001E5583"/>
    <w:rsid w:val="001E72AE"/>
    <w:rsid w:val="00202F03"/>
    <w:rsid w:val="002035F5"/>
    <w:rsid w:val="00212D55"/>
    <w:rsid w:val="00220B06"/>
    <w:rsid w:val="00221318"/>
    <w:rsid w:val="00221FC2"/>
    <w:rsid w:val="002230B2"/>
    <w:rsid w:val="00230E28"/>
    <w:rsid w:val="002320C6"/>
    <w:rsid w:val="0023470F"/>
    <w:rsid w:val="002355C3"/>
    <w:rsid w:val="00240E4D"/>
    <w:rsid w:val="002421D0"/>
    <w:rsid w:val="00245A90"/>
    <w:rsid w:val="00252DA9"/>
    <w:rsid w:val="00255DB1"/>
    <w:rsid w:val="00256A75"/>
    <w:rsid w:val="00261415"/>
    <w:rsid w:val="002627F4"/>
    <w:rsid w:val="00262995"/>
    <w:rsid w:val="0026458F"/>
    <w:rsid w:val="00264E67"/>
    <w:rsid w:val="0027695B"/>
    <w:rsid w:val="0028104F"/>
    <w:rsid w:val="00283501"/>
    <w:rsid w:val="002845EA"/>
    <w:rsid w:val="0028732E"/>
    <w:rsid w:val="00290AC1"/>
    <w:rsid w:val="00295389"/>
    <w:rsid w:val="0029553E"/>
    <w:rsid w:val="0029684C"/>
    <w:rsid w:val="002968FF"/>
    <w:rsid w:val="00297C71"/>
    <w:rsid w:val="002A4801"/>
    <w:rsid w:val="002A7CED"/>
    <w:rsid w:val="002B2FCB"/>
    <w:rsid w:val="002B39C9"/>
    <w:rsid w:val="002B65C1"/>
    <w:rsid w:val="002C0B95"/>
    <w:rsid w:val="002C276C"/>
    <w:rsid w:val="002C2FF9"/>
    <w:rsid w:val="002C72DC"/>
    <w:rsid w:val="002D256A"/>
    <w:rsid w:val="002D4473"/>
    <w:rsid w:val="002D6932"/>
    <w:rsid w:val="002E1A60"/>
    <w:rsid w:val="002E3301"/>
    <w:rsid w:val="002F1C28"/>
    <w:rsid w:val="002F2318"/>
    <w:rsid w:val="002F32E9"/>
    <w:rsid w:val="002F353C"/>
    <w:rsid w:val="002F449F"/>
    <w:rsid w:val="002F782E"/>
    <w:rsid w:val="002F7D79"/>
    <w:rsid w:val="00304B44"/>
    <w:rsid w:val="00304FD1"/>
    <w:rsid w:val="00305470"/>
    <w:rsid w:val="003054D9"/>
    <w:rsid w:val="00310AE8"/>
    <w:rsid w:val="00312BDC"/>
    <w:rsid w:val="00314352"/>
    <w:rsid w:val="00320983"/>
    <w:rsid w:val="00321AC4"/>
    <w:rsid w:val="0032436E"/>
    <w:rsid w:val="003310DE"/>
    <w:rsid w:val="00331336"/>
    <w:rsid w:val="00331DB3"/>
    <w:rsid w:val="00332072"/>
    <w:rsid w:val="003330AA"/>
    <w:rsid w:val="0033668C"/>
    <w:rsid w:val="003368F1"/>
    <w:rsid w:val="003428E0"/>
    <w:rsid w:val="00343208"/>
    <w:rsid w:val="0034340F"/>
    <w:rsid w:val="00344C6F"/>
    <w:rsid w:val="00347B92"/>
    <w:rsid w:val="00351A85"/>
    <w:rsid w:val="00354B2E"/>
    <w:rsid w:val="00355F54"/>
    <w:rsid w:val="00356D25"/>
    <w:rsid w:val="003576FB"/>
    <w:rsid w:val="00361D15"/>
    <w:rsid w:val="00364281"/>
    <w:rsid w:val="0036591B"/>
    <w:rsid w:val="00366AC7"/>
    <w:rsid w:val="003709F0"/>
    <w:rsid w:val="003716FB"/>
    <w:rsid w:val="003740D1"/>
    <w:rsid w:val="00395544"/>
    <w:rsid w:val="00395EDA"/>
    <w:rsid w:val="003A338C"/>
    <w:rsid w:val="003A53A2"/>
    <w:rsid w:val="003C4D74"/>
    <w:rsid w:val="003C5FBE"/>
    <w:rsid w:val="003C6A7A"/>
    <w:rsid w:val="003C6F5B"/>
    <w:rsid w:val="003D193B"/>
    <w:rsid w:val="003D1EBD"/>
    <w:rsid w:val="003D289B"/>
    <w:rsid w:val="003D3D63"/>
    <w:rsid w:val="003E19EE"/>
    <w:rsid w:val="003E7157"/>
    <w:rsid w:val="003F0E95"/>
    <w:rsid w:val="003F1290"/>
    <w:rsid w:val="003F2EF7"/>
    <w:rsid w:val="00400243"/>
    <w:rsid w:val="0040466C"/>
    <w:rsid w:val="0041617C"/>
    <w:rsid w:val="00422CA1"/>
    <w:rsid w:val="00426441"/>
    <w:rsid w:val="0043407E"/>
    <w:rsid w:val="004352BA"/>
    <w:rsid w:val="0043676F"/>
    <w:rsid w:val="00436FA0"/>
    <w:rsid w:val="0044563E"/>
    <w:rsid w:val="00446BAE"/>
    <w:rsid w:val="004471CD"/>
    <w:rsid w:val="004548FC"/>
    <w:rsid w:val="00455234"/>
    <w:rsid w:val="004554E3"/>
    <w:rsid w:val="004558B5"/>
    <w:rsid w:val="00463843"/>
    <w:rsid w:val="00466E6A"/>
    <w:rsid w:val="00467812"/>
    <w:rsid w:val="004718F7"/>
    <w:rsid w:val="0047330A"/>
    <w:rsid w:val="00476BBF"/>
    <w:rsid w:val="00477A47"/>
    <w:rsid w:val="00483002"/>
    <w:rsid w:val="00494DA2"/>
    <w:rsid w:val="0049576B"/>
    <w:rsid w:val="004A377A"/>
    <w:rsid w:val="004A5437"/>
    <w:rsid w:val="004B1E22"/>
    <w:rsid w:val="004B37C2"/>
    <w:rsid w:val="004B4173"/>
    <w:rsid w:val="004C0212"/>
    <w:rsid w:val="004C31AD"/>
    <w:rsid w:val="004C6B64"/>
    <w:rsid w:val="004D272E"/>
    <w:rsid w:val="004E5E01"/>
    <w:rsid w:val="004E7A6F"/>
    <w:rsid w:val="004F00D4"/>
    <w:rsid w:val="004F5D39"/>
    <w:rsid w:val="00504009"/>
    <w:rsid w:val="00505838"/>
    <w:rsid w:val="00507C89"/>
    <w:rsid w:val="00510BFB"/>
    <w:rsid w:val="00511E22"/>
    <w:rsid w:val="005169F9"/>
    <w:rsid w:val="005177A0"/>
    <w:rsid w:val="005213EA"/>
    <w:rsid w:val="00521EC4"/>
    <w:rsid w:val="00523397"/>
    <w:rsid w:val="00523A04"/>
    <w:rsid w:val="005245E5"/>
    <w:rsid w:val="0052666D"/>
    <w:rsid w:val="00526EFE"/>
    <w:rsid w:val="005308D6"/>
    <w:rsid w:val="00531543"/>
    <w:rsid w:val="00532FB2"/>
    <w:rsid w:val="00534BE6"/>
    <w:rsid w:val="0054123E"/>
    <w:rsid w:val="00546899"/>
    <w:rsid w:val="00546AC8"/>
    <w:rsid w:val="00550D04"/>
    <w:rsid w:val="005517DC"/>
    <w:rsid w:val="005523AC"/>
    <w:rsid w:val="00554976"/>
    <w:rsid w:val="00555306"/>
    <w:rsid w:val="00561CFD"/>
    <w:rsid w:val="005628E8"/>
    <w:rsid w:val="00564038"/>
    <w:rsid w:val="0056409A"/>
    <w:rsid w:val="0056727A"/>
    <w:rsid w:val="00567DE9"/>
    <w:rsid w:val="005739D1"/>
    <w:rsid w:val="00581940"/>
    <w:rsid w:val="00583416"/>
    <w:rsid w:val="00584190"/>
    <w:rsid w:val="005957A7"/>
    <w:rsid w:val="00596AC8"/>
    <w:rsid w:val="005971F7"/>
    <w:rsid w:val="005A1C1D"/>
    <w:rsid w:val="005A24BD"/>
    <w:rsid w:val="005A2723"/>
    <w:rsid w:val="005A41A9"/>
    <w:rsid w:val="005A5C67"/>
    <w:rsid w:val="005A7DC8"/>
    <w:rsid w:val="005B25E8"/>
    <w:rsid w:val="005B4B4F"/>
    <w:rsid w:val="005B5187"/>
    <w:rsid w:val="005B6667"/>
    <w:rsid w:val="005B69CA"/>
    <w:rsid w:val="005C2DD6"/>
    <w:rsid w:val="005C7323"/>
    <w:rsid w:val="005E0DBE"/>
    <w:rsid w:val="005E73DE"/>
    <w:rsid w:val="005E7E7A"/>
    <w:rsid w:val="005F0E30"/>
    <w:rsid w:val="005F1BC3"/>
    <w:rsid w:val="005F255F"/>
    <w:rsid w:val="005F411A"/>
    <w:rsid w:val="005F6FED"/>
    <w:rsid w:val="00600D6F"/>
    <w:rsid w:val="006058AB"/>
    <w:rsid w:val="00605BF3"/>
    <w:rsid w:val="00607FA0"/>
    <w:rsid w:val="006211BC"/>
    <w:rsid w:val="006224AF"/>
    <w:rsid w:val="006236DD"/>
    <w:rsid w:val="0062464F"/>
    <w:rsid w:val="00626DC4"/>
    <w:rsid w:val="00627278"/>
    <w:rsid w:val="00640B20"/>
    <w:rsid w:val="00641511"/>
    <w:rsid w:val="00642A42"/>
    <w:rsid w:val="00643929"/>
    <w:rsid w:val="00643E27"/>
    <w:rsid w:val="00647739"/>
    <w:rsid w:val="00647951"/>
    <w:rsid w:val="00647C1D"/>
    <w:rsid w:val="006508DF"/>
    <w:rsid w:val="00650D49"/>
    <w:rsid w:val="00651285"/>
    <w:rsid w:val="0065164C"/>
    <w:rsid w:val="00652531"/>
    <w:rsid w:val="00657AAF"/>
    <w:rsid w:val="00660EBD"/>
    <w:rsid w:val="0066242C"/>
    <w:rsid w:val="00664523"/>
    <w:rsid w:val="00664967"/>
    <w:rsid w:val="00665B23"/>
    <w:rsid w:val="00666217"/>
    <w:rsid w:val="0068408E"/>
    <w:rsid w:val="006851C9"/>
    <w:rsid w:val="00685A35"/>
    <w:rsid w:val="00685EAB"/>
    <w:rsid w:val="00686038"/>
    <w:rsid w:val="0068661C"/>
    <w:rsid w:val="00687FD4"/>
    <w:rsid w:val="00691DC5"/>
    <w:rsid w:val="00691E0A"/>
    <w:rsid w:val="00693428"/>
    <w:rsid w:val="006A18E8"/>
    <w:rsid w:val="006A3A7B"/>
    <w:rsid w:val="006A707D"/>
    <w:rsid w:val="006B0F73"/>
    <w:rsid w:val="006B5D41"/>
    <w:rsid w:val="006B6029"/>
    <w:rsid w:val="006B64C4"/>
    <w:rsid w:val="006C1405"/>
    <w:rsid w:val="006C434F"/>
    <w:rsid w:val="006D3D26"/>
    <w:rsid w:val="006D4831"/>
    <w:rsid w:val="006D5FE2"/>
    <w:rsid w:val="006D6361"/>
    <w:rsid w:val="006E3EF5"/>
    <w:rsid w:val="006E7FA7"/>
    <w:rsid w:val="006E7FD6"/>
    <w:rsid w:val="006F0919"/>
    <w:rsid w:val="00700AAC"/>
    <w:rsid w:val="00701098"/>
    <w:rsid w:val="00704179"/>
    <w:rsid w:val="007123EB"/>
    <w:rsid w:val="00712EBE"/>
    <w:rsid w:val="00720061"/>
    <w:rsid w:val="00723E3D"/>
    <w:rsid w:val="00725CF1"/>
    <w:rsid w:val="00732762"/>
    <w:rsid w:val="00733C34"/>
    <w:rsid w:val="00733D84"/>
    <w:rsid w:val="00741009"/>
    <w:rsid w:val="007430B2"/>
    <w:rsid w:val="00745F94"/>
    <w:rsid w:val="007462FF"/>
    <w:rsid w:val="007515AF"/>
    <w:rsid w:val="00754822"/>
    <w:rsid w:val="00754C17"/>
    <w:rsid w:val="00755126"/>
    <w:rsid w:val="00756FFF"/>
    <w:rsid w:val="0075735F"/>
    <w:rsid w:val="00757E0B"/>
    <w:rsid w:val="0076108F"/>
    <w:rsid w:val="00763F6D"/>
    <w:rsid w:val="0076484B"/>
    <w:rsid w:val="00767BA5"/>
    <w:rsid w:val="00773732"/>
    <w:rsid w:val="007751D9"/>
    <w:rsid w:val="0078028B"/>
    <w:rsid w:val="00780F63"/>
    <w:rsid w:val="0078229A"/>
    <w:rsid w:val="00782D18"/>
    <w:rsid w:val="00784942"/>
    <w:rsid w:val="007858A5"/>
    <w:rsid w:val="00787E1D"/>
    <w:rsid w:val="00791F89"/>
    <w:rsid w:val="007941EE"/>
    <w:rsid w:val="00795382"/>
    <w:rsid w:val="007A1965"/>
    <w:rsid w:val="007A1EB9"/>
    <w:rsid w:val="007A409E"/>
    <w:rsid w:val="007A539F"/>
    <w:rsid w:val="007B051A"/>
    <w:rsid w:val="007B31CA"/>
    <w:rsid w:val="007B58FF"/>
    <w:rsid w:val="007B6A7F"/>
    <w:rsid w:val="007B7680"/>
    <w:rsid w:val="007C427F"/>
    <w:rsid w:val="007C605C"/>
    <w:rsid w:val="007D2583"/>
    <w:rsid w:val="007D36C5"/>
    <w:rsid w:val="007D3853"/>
    <w:rsid w:val="007D5C8A"/>
    <w:rsid w:val="007D72DA"/>
    <w:rsid w:val="007E6AC0"/>
    <w:rsid w:val="007E6F14"/>
    <w:rsid w:val="007E7120"/>
    <w:rsid w:val="007F1814"/>
    <w:rsid w:val="007F1964"/>
    <w:rsid w:val="007F2198"/>
    <w:rsid w:val="007F22F1"/>
    <w:rsid w:val="007F3888"/>
    <w:rsid w:val="007F4397"/>
    <w:rsid w:val="00800257"/>
    <w:rsid w:val="00800EC5"/>
    <w:rsid w:val="00803E06"/>
    <w:rsid w:val="00804438"/>
    <w:rsid w:val="0080668F"/>
    <w:rsid w:val="00814B21"/>
    <w:rsid w:val="00816A38"/>
    <w:rsid w:val="00816EFA"/>
    <w:rsid w:val="008237B8"/>
    <w:rsid w:val="00824E0A"/>
    <w:rsid w:val="008258AA"/>
    <w:rsid w:val="00832837"/>
    <w:rsid w:val="00832A0E"/>
    <w:rsid w:val="008336B8"/>
    <w:rsid w:val="00843DDE"/>
    <w:rsid w:val="00844ED9"/>
    <w:rsid w:val="00845EE8"/>
    <w:rsid w:val="00851D2F"/>
    <w:rsid w:val="008529B6"/>
    <w:rsid w:val="00856DD7"/>
    <w:rsid w:val="00863268"/>
    <w:rsid w:val="00867A56"/>
    <w:rsid w:val="00871D3D"/>
    <w:rsid w:val="00874335"/>
    <w:rsid w:val="00876501"/>
    <w:rsid w:val="00881CB3"/>
    <w:rsid w:val="008836D8"/>
    <w:rsid w:val="008855F0"/>
    <w:rsid w:val="00885695"/>
    <w:rsid w:val="00886B28"/>
    <w:rsid w:val="00886DA1"/>
    <w:rsid w:val="00894226"/>
    <w:rsid w:val="008971A5"/>
    <w:rsid w:val="008A0D81"/>
    <w:rsid w:val="008A1FA1"/>
    <w:rsid w:val="008A2E0C"/>
    <w:rsid w:val="008A4F3D"/>
    <w:rsid w:val="008B45DD"/>
    <w:rsid w:val="008B72F2"/>
    <w:rsid w:val="008B7690"/>
    <w:rsid w:val="008B7B61"/>
    <w:rsid w:val="008C04A5"/>
    <w:rsid w:val="008C2722"/>
    <w:rsid w:val="008C3B1F"/>
    <w:rsid w:val="008C66F6"/>
    <w:rsid w:val="008D0BB8"/>
    <w:rsid w:val="008D12F1"/>
    <w:rsid w:val="008D3D2C"/>
    <w:rsid w:val="008D4FE8"/>
    <w:rsid w:val="008E21CA"/>
    <w:rsid w:val="008E400B"/>
    <w:rsid w:val="008E72C5"/>
    <w:rsid w:val="008F2AA1"/>
    <w:rsid w:val="008F503F"/>
    <w:rsid w:val="008F7102"/>
    <w:rsid w:val="009004FC"/>
    <w:rsid w:val="009016E1"/>
    <w:rsid w:val="00901F70"/>
    <w:rsid w:val="0090291E"/>
    <w:rsid w:val="00903C92"/>
    <w:rsid w:val="00905ED7"/>
    <w:rsid w:val="009065BE"/>
    <w:rsid w:val="0091205E"/>
    <w:rsid w:val="00914272"/>
    <w:rsid w:val="00915CD7"/>
    <w:rsid w:val="0091668D"/>
    <w:rsid w:val="00916B2D"/>
    <w:rsid w:val="00917AA6"/>
    <w:rsid w:val="00920B65"/>
    <w:rsid w:val="009216EE"/>
    <w:rsid w:val="009278EF"/>
    <w:rsid w:val="00927B30"/>
    <w:rsid w:val="009301BA"/>
    <w:rsid w:val="0093447A"/>
    <w:rsid w:val="009344E7"/>
    <w:rsid w:val="00934A62"/>
    <w:rsid w:val="00936AB3"/>
    <w:rsid w:val="00940D41"/>
    <w:rsid w:val="009425C8"/>
    <w:rsid w:val="00943EAE"/>
    <w:rsid w:val="00950E98"/>
    <w:rsid w:val="00952991"/>
    <w:rsid w:val="00963259"/>
    <w:rsid w:val="00963970"/>
    <w:rsid w:val="00965756"/>
    <w:rsid w:val="00973240"/>
    <w:rsid w:val="009740E0"/>
    <w:rsid w:val="00974D6D"/>
    <w:rsid w:val="00980ADC"/>
    <w:rsid w:val="00981F7B"/>
    <w:rsid w:val="00983216"/>
    <w:rsid w:val="00984A5C"/>
    <w:rsid w:val="009927DE"/>
    <w:rsid w:val="009931A7"/>
    <w:rsid w:val="0099394B"/>
    <w:rsid w:val="009A4308"/>
    <w:rsid w:val="009A5C39"/>
    <w:rsid w:val="009A7789"/>
    <w:rsid w:val="009A7DBA"/>
    <w:rsid w:val="009B026F"/>
    <w:rsid w:val="009B1ACD"/>
    <w:rsid w:val="009B26B1"/>
    <w:rsid w:val="009B382D"/>
    <w:rsid w:val="009B531D"/>
    <w:rsid w:val="009B6DB8"/>
    <w:rsid w:val="009B79E6"/>
    <w:rsid w:val="009C06CA"/>
    <w:rsid w:val="009C48D4"/>
    <w:rsid w:val="009C4C6C"/>
    <w:rsid w:val="009C5E95"/>
    <w:rsid w:val="009C68B0"/>
    <w:rsid w:val="009C701F"/>
    <w:rsid w:val="009D06B6"/>
    <w:rsid w:val="009F4CE5"/>
    <w:rsid w:val="00A01A55"/>
    <w:rsid w:val="00A04F0A"/>
    <w:rsid w:val="00A0731E"/>
    <w:rsid w:val="00A117E5"/>
    <w:rsid w:val="00A1242F"/>
    <w:rsid w:val="00A134CE"/>
    <w:rsid w:val="00A13C97"/>
    <w:rsid w:val="00A14293"/>
    <w:rsid w:val="00A15077"/>
    <w:rsid w:val="00A157C8"/>
    <w:rsid w:val="00A161A8"/>
    <w:rsid w:val="00A16620"/>
    <w:rsid w:val="00A16C88"/>
    <w:rsid w:val="00A22BB8"/>
    <w:rsid w:val="00A2375D"/>
    <w:rsid w:val="00A23C76"/>
    <w:rsid w:val="00A252C6"/>
    <w:rsid w:val="00A271A2"/>
    <w:rsid w:val="00A312EA"/>
    <w:rsid w:val="00A37004"/>
    <w:rsid w:val="00A41677"/>
    <w:rsid w:val="00A4194D"/>
    <w:rsid w:val="00A44560"/>
    <w:rsid w:val="00A452FC"/>
    <w:rsid w:val="00A479E0"/>
    <w:rsid w:val="00A503D6"/>
    <w:rsid w:val="00A50BC1"/>
    <w:rsid w:val="00A532C7"/>
    <w:rsid w:val="00A5491A"/>
    <w:rsid w:val="00A54E66"/>
    <w:rsid w:val="00A553A3"/>
    <w:rsid w:val="00A573BB"/>
    <w:rsid w:val="00A64D59"/>
    <w:rsid w:val="00A678F3"/>
    <w:rsid w:val="00A703A5"/>
    <w:rsid w:val="00A71FA0"/>
    <w:rsid w:val="00A7286E"/>
    <w:rsid w:val="00A77D10"/>
    <w:rsid w:val="00A820F5"/>
    <w:rsid w:val="00A8679A"/>
    <w:rsid w:val="00A8747A"/>
    <w:rsid w:val="00A90723"/>
    <w:rsid w:val="00A917A9"/>
    <w:rsid w:val="00A957E9"/>
    <w:rsid w:val="00A9624A"/>
    <w:rsid w:val="00A96F78"/>
    <w:rsid w:val="00A978C7"/>
    <w:rsid w:val="00AA07E7"/>
    <w:rsid w:val="00AA2C03"/>
    <w:rsid w:val="00AA2ED7"/>
    <w:rsid w:val="00AA6F0F"/>
    <w:rsid w:val="00AA70E1"/>
    <w:rsid w:val="00AB1416"/>
    <w:rsid w:val="00AB20DA"/>
    <w:rsid w:val="00AB4684"/>
    <w:rsid w:val="00AB47EC"/>
    <w:rsid w:val="00AB576A"/>
    <w:rsid w:val="00AB598E"/>
    <w:rsid w:val="00AB61BA"/>
    <w:rsid w:val="00AB73E4"/>
    <w:rsid w:val="00AB7935"/>
    <w:rsid w:val="00AC0CDA"/>
    <w:rsid w:val="00AC0F45"/>
    <w:rsid w:val="00AC0F4C"/>
    <w:rsid w:val="00AC3397"/>
    <w:rsid w:val="00AC7D95"/>
    <w:rsid w:val="00AD4E76"/>
    <w:rsid w:val="00AE0DEA"/>
    <w:rsid w:val="00AE0EFC"/>
    <w:rsid w:val="00AE2F82"/>
    <w:rsid w:val="00AE3915"/>
    <w:rsid w:val="00AF36CF"/>
    <w:rsid w:val="00AF5A32"/>
    <w:rsid w:val="00AF676F"/>
    <w:rsid w:val="00AF7866"/>
    <w:rsid w:val="00AF7943"/>
    <w:rsid w:val="00B04C1B"/>
    <w:rsid w:val="00B1127C"/>
    <w:rsid w:val="00B15420"/>
    <w:rsid w:val="00B16A8D"/>
    <w:rsid w:val="00B22529"/>
    <w:rsid w:val="00B2310C"/>
    <w:rsid w:val="00B2787D"/>
    <w:rsid w:val="00B27C6F"/>
    <w:rsid w:val="00B31268"/>
    <w:rsid w:val="00B333BA"/>
    <w:rsid w:val="00B3398E"/>
    <w:rsid w:val="00B36C6D"/>
    <w:rsid w:val="00B37581"/>
    <w:rsid w:val="00B404E7"/>
    <w:rsid w:val="00B4097E"/>
    <w:rsid w:val="00B435DE"/>
    <w:rsid w:val="00B45083"/>
    <w:rsid w:val="00B47E14"/>
    <w:rsid w:val="00B50A89"/>
    <w:rsid w:val="00B52510"/>
    <w:rsid w:val="00B52DF1"/>
    <w:rsid w:val="00B60BF2"/>
    <w:rsid w:val="00B62F7B"/>
    <w:rsid w:val="00B6620D"/>
    <w:rsid w:val="00B71B2F"/>
    <w:rsid w:val="00B87A8B"/>
    <w:rsid w:val="00B91012"/>
    <w:rsid w:val="00B9119F"/>
    <w:rsid w:val="00B928D2"/>
    <w:rsid w:val="00B92BC0"/>
    <w:rsid w:val="00B9691A"/>
    <w:rsid w:val="00B97B29"/>
    <w:rsid w:val="00BA3F54"/>
    <w:rsid w:val="00BB11D3"/>
    <w:rsid w:val="00BB1B11"/>
    <w:rsid w:val="00BB3E75"/>
    <w:rsid w:val="00BB4DCA"/>
    <w:rsid w:val="00BB70FE"/>
    <w:rsid w:val="00BB7309"/>
    <w:rsid w:val="00BC09D8"/>
    <w:rsid w:val="00BC2539"/>
    <w:rsid w:val="00BC3C0A"/>
    <w:rsid w:val="00BC4404"/>
    <w:rsid w:val="00BC75F0"/>
    <w:rsid w:val="00BC7DB0"/>
    <w:rsid w:val="00BD1A12"/>
    <w:rsid w:val="00BD31B2"/>
    <w:rsid w:val="00BD68BA"/>
    <w:rsid w:val="00BD76A7"/>
    <w:rsid w:val="00BE0F71"/>
    <w:rsid w:val="00BE118A"/>
    <w:rsid w:val="00BE2B6A"/>
    <w:rsid w:val="00BE56D9"/>
    <w:rsid w:val="00BF0A6D"/>
    <w:rsid w:val="00BF22A6"/>
    <w:rsid w:val="00BF26E1"/>
    <w:rsid w:val="00BF2F8E"/>
    <w:rsid w:val="00BF3D65"/>
    <w:rsid w:val="00BF7106"/>
    <w:rsid w:val="00C00CC3"/>
    <w:rsid w:val="00C00CD9"/>
    <w:rsid w:val="00C029FF"/>
    <w:rsid w:val="00C104C0"/>
    <w:rsid w:val="00C1064C"/>
    <w:rsid w:val="00C1211A"/>
    <w:rsid w:val="00C13211"/>
    <w:rsid w:val="00C17347"/>
    <w:rsid w:val="00C23D96"/>
    <w:rsid w:val="00C25EB8"/>
    <w:rsid w:val="00C27437"/>
    <w:rsid w:val="00C27989"/>
    <w:rsid w:val="00C3269A"/>
    <w:rsid w:val="00C37739"/>
    <w:rsid w:val="00C41091"/>
    <w:rsid w:val="00C43B08"/>
    <w:rsid w:val="00C464E4"/>
    <w:rsid w:val="00C54711"/>
    <w:rsid w:val="00C561DD"/>
    <w:rsid w:val="00C620D3"/>
    <w:rsid w:val="00C65948"/>
    <w:rsid w:val="00C67C73"/>
    <w:rsid w:val="00C7042C"/>
    <w:rsid w:val="00C731BD"/>
    <w:rsid w:val="00C734CD"/>
    <w:rsid w:val="00C757C3"/>
    <w:rsid w:val="00C75817"/>
    <w:rsid w:val="00C778F4"/>
    <w:rsid w:val="00C8483D"/>
    <w:rsid w:val="00C851B8"/>
    <w:rsid w:val="00C8587D"/>
    <w:rsid w:val="00C90021"/>
    <w:rsid w:val="00C95C32"/>
    <w:rsid w:val="00C973D1"/>
    <w:rsid w:val="00CA0B30"/>
    <w:rsid w:val="00CA0DB5"/>
    <w:rsid w:val="00CA1BF3"/>
    <w:rsid w:val="00CA1FE3"/>
    <w:rsid w:val="00CA25F5"/>
    <w:rsid w:val="00CB08A3"/>
    <w:rsid w:val="00CB7CBC"/>
    <w:rsid w:val="00CC06B1"/>
    <w:rsid w:val="00CC7CDA"/>
    <w:rsid w:val="00CD404A"/>
    <w:rsid w:val="00CD4D7B"/>
    <w:rsid w:val="00CE197E"/>
    <w:rsid w:val="00CE2623"/>
    <w:rsid w:val="00CE55D7"/>
    <w:rsid w:val="00CF0199"/>
    <w:rsid w:val="00CF67B7"/>
    <w:rsid w:val="00D00F2A"/>
    <w:rsid w:val="00D0380C"/>
    <w:rsid w:val="00D045F7"/>
    <w:rsid w:val="00D10EC5"/>
    <w:rsid w:val="00D113AB"/>
    <w:rsid w:val="00D132CD"/>
    <w:rsid w:val="00D16669"/>
    <w:rsid w:val="00D167B5"/>
    <w:rsid w:val="00D21B47"/>
    <w:rsid w:val="00D232D4"/>
    <w:rsid w:val="00D240A3"/>
    <w:rsid w:val="00D254F3"/>
    <w:rsid w:val="00D27F0E"/>
    <w:rsid w:val="00D321EB"/>
    <w:rsid w:val="00D40AF3"/>
    <w:rsid w:val="00D46F23"/>
    <w:rsid w:val="00D51348"/>
    <w:rsid w:val="00D5188F"/>
    <w:rsid w:val="00D53E89"/>
    <w:rsid w:val="00D5546B"/>
    <w:rsid w:val="00D561DB"/>
    <w:rsid w:val="00D602B3"/>
    <w:rsid w:val="00D604AA"/>
    <w:rsid w:val="00D60877"/>
    <w:rsid w:val="00D63553"/>
    <w:rsid w:val="00D63F9B"/>
    <w:rsid w:val="00D64155"/>
    <w:rsid w:val="00D670A9"/>
    <w:rsid w:val="00D73C53"/>
    <w:rsid w:val="00D75D68"/>
    <w:rsid w:val="00D83347"/>
    <w:rsid w:val="00D8524F"/>
    <w:rsid w:val="00D87FAC"/>
    <w:rsid w:val="00D90319"/>
    <w:rsid w:val="00D912BB"/>
    <w:rsid w:val="00D9720C"/>
    <w:rsid w:val="00D977BB"/>
    <w:rsid w:val="00D977BD"/>
    <w:rsid w:val="00D97FBC"/>
    <w:rsid w:val="00DA3250"/>
    <w:rsid w:val="00DA474B"/>
    <w:rsid w:val="00DA5E56"/>
    <w:rsid w:val="00DA645A"/>
    <w:rsid w:val="00DA7703"/>
    <w:rsid w:val="00DB04EA"/>
    <w:rsid w:val="00DB0B8F"/>
    <w:rsid w:val="00DB0E5E"/>
    <w:rsid w:val="00DB59DF"/>
    <w:rsid w:val="00DB7512"/>
    <w:rsid w:val="00DC119E"/>
    <w:rsid w:val="00DC3064"/>
    <w:rsid w:val="00DC5296"/>
    <w:rsid w:val="00DD05D8"/>
    <w:rsid w:val="00DD0A53"/>
    <w:rsid w:val="00DD39FD"/>
    <w:rsid w:val="00DE3804"/>
    <w:rsid w:val="00DE6276"/>
    <w:rsid w:val="00DE6465"/>
    <w:rsid w:val="00DE6E91"/>
    <w:rsid w:val="00DF4E1A"/>
    <w:rsid w:val="00DF4E98"/>
    <w:rsid w:val="00DF518B"/>
    <w:rsid w:val="00DF6319"/>
    <w:rsid w:val="00DF634E"/>
    <w:rsid w:val="00E00060"/>
    <w:rsid w:val="00E04AE4"/>
    <w:rsid w:val="00E069AB"/>
    <w:rsid w:val="00E07492"/>
    <w:rsid w:val="00E07DEA"/>
    <w:rsid w:val="00E10D26"/>
    <w:rsid w:val="00E243B0"/>
    <w:rsid w:val="00E30304"/>
    <w:rsid w:val="00E34E7E"/>
    <w:rsid w:val="00E40906"/>
    <w:rsid w:val="00E4268D"/>
    <w:rsid w:val="00E456EA"/>
    <w:rsid w:val="00E51DC9"/>
    <w:rsid w:val="00E547FA"/>
    <w:rsid w:val="00E54B3E"/>
    <w:rsid w:val="00E62FEC"/>
    <w:rsid w:val="00E634D1"/>
    <w:rsid w:val="00E63574"/>
    <w:rsid w:val="00E64302"/>
    <w:rsid w:val="00E67201"/>
    <w:rsid w:val="00E6742C"/>
    <w:rsid w:val="00E730DF"/>
    <w:rsid w:val="00E748D0"/>
    <w:rsid w:val="00E74A9B"/>
    <w:rsid w:val="00E7702D"/>
    <w:rsid w:val="00E807F4"/>
    <w:rsid w:val="00E81CD5"/>
    <w:rsid w:val="00E86354"/>
    <w:rsid w:val="00E8662E"/>
    <w:rsid w:val="00E87DF5"/>
    <w:rsid w:val="00E901CC"/>
    <w:rsid w:val="00E90BFD"/>
    <w:rsid w:val="00E92A32"/>
    <w:rsid w:val="00E937EC"/>
    <w:rsid w:val="00E95EB7"/>
    <w:rsid w:val="00E9745C"/>
    <w:rsid w:val="00EA04E3"/>
    <w:rsid w:val="00EA6AF4"/>
    <w:rsid w:val="00EB086C"/>
    <w:rsid w:val="00EB180D"/>
    <w:rsid w:val="00EB371F"/>
    <w:rsid w:val="00EC13F4"/>
    <w:rsid w:val="00EC2724"/>
    <w:rsid w:val="00EC5CF3"/>
    <w:rsid w:val="00EC5F8C"/>
    <w:rsid w:val="00ED2BBF"/>
    <w:rsid w:val="00ED3B2B"/>
    <w:rsid w:val="00ED4F22"/>
    <w:rsid w:val="00ED5D3F"/>
    <w:rsid w:val="00ED7230"/>
    <w:rsid w:val="00EE0F28"/>
    <w:rsid w:val="00EE1242"/>
    <w:rsid w:val="00EE6FF4"/>
    <w:rsid w:val="00EE70F6"/>
    <w:rsid w:val="00EF13EF"/>
    <w:rsid w:val="00EF2719"/>
    <w:rsid w:val="00EF2AD2"/>
    <w:rsid w:val="00EF413A"/>
    <w:rsid w:val="00F00941"/>
    <w:rsid w:val="00F00965"/>
    <w:rsid w:val="00F01052"/>
    <w:rsid w:val="00F04396"/>
    <w:rsid w:val="00F07945"/>
    <w:rsid w:val="00F10D1F"/>
    <w:rsid w:val="00F1283A"/>
    <w:rsid w:val="00F13213"/>
    <w:rsid w:val="00F15900"/>
    <w:rsid w:val="00F204ED"/>
    <w:rsid w:val="00F206CE"/>
    <w:rsid w:val="00F2585E"/>
    <w:rsid w:val="00F324E9"/>
    <w:rsid w:val="00F335A8"/>
    <w:rsid w:val="00F34E52"/>
    <w:rsid w:val="00F35647"/>
    <w:rsid w:val="00F35ABB"/>
    <w:rsid w:val="00F4331E"/>
    <w:rsid w:val="00F44CAD"/>
    <w:rsid w:val="00F46085"/>
    <w:rsid w:val="00F5053A"/>
    <w:rsid w:val="00F54C29"/>
    <w:rsid w:val="00F560E0"/>
    <w:rsid w:val="00F56C02"/>
    <w:rsid w:val="00F57E8F"/>
    <w:rsid w:val="00F600FE"/>
    <w:rsid w:val="00F61099"/>
    <w:rsid w:val="00F61819"/>
    <w:rsid w:val="00F61D82"/>
    <w:rsid w:val="00F62189"/>
    <w:rsid w:val="00F63BA2"/>
    <w:rsid w:val="00F64588"/>
    <w:rsid w:val="00F666E2"/>
    <w:rsid w:val="00F7232F"/>
    <w:rsid w:val="00F7349D"/>
    <w:rsid w:val="00F739B6"/>
    <w:rsid w:val="00F74749"/>
    <w:rsid w:val="00F83F9B"/>
    <w:rsid w:val="00F91468"/>
    <w:rsid w:val="00F91F78"/>
    <w:rsid w:val="00F94215"/>
    <w:rsid w:val="00FB3B50"/>
    <w:rsid w:val="00FB7EEF"/>
    <w:rsid w:val="00FC332F"/>
    <w:rsid w:val="00FC48AA"/>
    <w:rsid w:val="00FC57AF"/>
    <w:rsid w:val="00FD1330"/>
    <w:rsid w:val="00FD2EFF"/>
    <w:rsid w:val="00FE03A1"/>
    <w:rsid w:val="00FE47EB"/>
    <w:rsid w:val="00FE5027"/>
    <w:rsid w:val="00FE7BE3"/>
    <w:rsid w:val="00FF0D58"/>
    <w:rsid w:val="00FF1DF4"/>
    <w:rsid w:val="00FF4AC2"/>
    <w:rsid w:val="00FF6F6B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1790A8"/>
  <w15:docId w15:val="{B9D2ACA7-1ACE-49E2-9258-6B392E63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41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2198"/>
    <w:pPr>
      <w:keepNext/>
      <w:shd w:val="clear" w:color="auto" w:fill="FFFFFF"/>
      <w:tabs>
        <w:tab w:val="left" w:pos="4234"/>
      </w:tabs>
      <w:spacing w:before="494"/>
      <w:ind w:left="29"/>
      <w:outlineLvl w:val="0"/>
    </w:pPr>
    <w:rPr>
      <w:i/>
      <w:iCs/>
      <w:color w:val="000000"/>
      <w:spacing w:val="-18"/>
    </w:rPr>
  </w:style>
  <w:style w:type="paragraph" w:styleId="2">
    <w:name w:val="heading 2"/>
    <w:basedOn w:val="a"/>
    <w:next w:val="a"/>
    <w:qFormat/>
    <w:rsid w:val="007F2198"/>
    <w:pPr>
      <w:keepNext/>
      <w:ind w:left="426"/>
      <w:jc w:val="center"/>
      <w:outlineLvl w:val="1"/>
    </w:pPr>
    <w:rPr>
      <w:rFonts w:ascii="Arial" w:hAnsi="Arial" w:cs="Arial"/>
      <w:b/>
      <w:bCs/>
      <w:spacing w:val="32"/>
      <w:kern w:val="20"/>
      <w:sz w:val="22"/>
      <w:szCs w:val="22"/>
    </w:rPr>
  </w:style>
  <w:style w:type="paragraph" w:styleId="3">
    <w:name w:val="heading 3"/>
    <w:basedOn w:val="a"/>
    <w:next w:val="a"/>
    <w:qFormat/>
    <w:rsid w:val="007F2198"/>
    <w:pPr>
      <w:keepNext/>
      <w:framePr w:hSpace="180" w:wrap="auto" w:vAnchor="text" w:hAnchor="text" w:x="4361" w:y="1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A3F5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851D2F"/>
    <w:pPr>
      <w:keepNext/>
      <w:tabs>
        <w:tab w:val="num" w:pos="1152"/>
      </w:tabs>
      <w:ind w:left="1152" w:hanging="1152"/>
      <w:outlineLvl w:val="5"/>
    </w:pPr>
    <w:rPr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2198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rsid w:val="007F2198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0"/>
    <w:rsid w:val="007F2198"/>
  </w:style>
  <w:style w:type="paragraph" w:customStyle="1" w:styleId="a7">
    <w:name w:val="адрес"/>
    <w:basedOn w:val="a"/>
    <w:rsid w:val="007F2198"/>
    <w:pPr>
      <w:framePr w:w="5040" w:h="1985" w:hRule="exact" w:hSpace="142" w:vSpace="142" w:wrap="notBeside" w:vAnchor="page" w:hAnchor="page" w:x="4537" w:y="1986" w:anchorLock="1"/>
      <w:widowControl w:val="0"/>
      <w:spacing w:line="360" w:lineRule="exact"/>
    </w:pPr>
    <w:rPr>
      <w:sz w:val="28"/>
      <w:szCs w:val="28"/>
    </w:rPr>
  </w:style>
  <w:style w:type="paragraph" w:customStyle="1" w:styleId="a8">
    <w:name w:val="обратный адрес"/>
    <w:basedOn w:val="a"/>
    <w:rsid w:val="007F2198"/>
    <w:pPr>
      <w:framePr w:w="4320" w:h="1440" w:hRule="exact" w:hSpace="141" w:vSpace="142" w:wrap="notBeside" w:vAnchor="page" w:hAnchor="page" w:x="4537" w:y="4310" w:anchorLock="1"/>
      <w:widowControl w:val="0"/>
      <w:spacing w:line="360" w:lineRule="exact"/>
    </w:pPr>
  </w:style>
  <w:style w:type="paragraph" w:customStyle="1" w:styleId="LocalHeader">
    <w:name w:val="LocalHeader"/>
    <w:basedOn w:val="a"/>
    <w:rsid w:val="007F2198"/>
    <w:pPr>
      <w:pBdr>
        <w:top w:val="single" w:sz="6" w:space="1" w:color="auto"/>
        <w:bottom w:val="single" w:sz="6" w:space="1" w:color="auto"/>
      </w:pBdr>
      <w:tabs>
        <w:tab w:val="right" w:pos="-1276"/>
        <w:tab w:val="right" w:pos="4394"/>
        <w:tab w:val="right" w:pos="8930"/>
      </w:tabs>
    </w:pPr>
    <w:rPr>
      <w:rFonts w:ascii="Arial" w:hAnsi="Arial" w:cs="Arial"/>
    </w:rPr>
  </w:style>
  <w:style w:type="character" w:styleId="a9">
    <w:name w:val="Hyperlink"/>
    <w:rsid w:val="007F2198"/>
    <w:rPr>
      <w:color w:val="0000FF"/>
      <w:u w:val="single"/>
    </w:rPr>
  </w:style>
  <w:style w:type="character" w:styleId="aa">
    <w:name w:val="FollowedHyperlink"/>
    <w:rsid w:val="007F2198"/>
    <w:rPr>
      <w:color w:val="800080"/>
      <w:u w:val="single"/>
    </w:rPr>
  </w:style>
  <w:style w:type="paragraph" w:styleId="ab">
    <w:name w:val="Body Text Indent"/>
    <w:basedOn w:val="a"/>
    <w:link w:val="ac"/>
    <w:rsid w:val="007F2198"/>
    <w:pPr>
      <w:widowControl w:val="0"/>
      <w:spacing w:after="120"/>
      <w:ind w:firstLine="720"/>
      <w:jc w:val="both"/>
    </w:pPr>
    <w:rPr>
      <w:lang w:val="x-none" w:eastAsia="x-none"/>
    </w:rPr>
  </w:style>
  <w:style w:type="paragraph" w:styleId="ad">
    <w:name w:val="Document Map"/>
    <w:basedOn w:val="a"/>
    <w:semiHidden/>
    <w:rsid w:val="007F2198"/>
    <w:pPr>
      <w:shd w:val="clear" w:color="auto" w:fill="000080"/>
    </w:pPr>
    <w:rPr>
      <w:rFonts w:ascii="Tahoma" w:hAnsi="Tahoma" w:cs="Tahoma"/>
    </w:rPr>
  </w:style>
  <w:style w:type="paragraph" w:styleId="20">
    <w:name w:val="Body Text Indent 2"/>
    <w:basedOn w:val="a"/>
    <w:rsid w:val="007F2198"/>
    <w:pPr>
      <w:ind w:firstLine="708"/>
      <w:jc w:val="both"/>
    </w:pPr>
  </w:style>
  <w:style w:type="paragraph" w:styleId="30">
    <w:name w:val="Body Text Indent 3"/>
    <w:basedOn w:val="a"/>
    <w:rsid w:val="007F2198"/>
    <w:pPr>
      <w:ind w:firstLine="708"/>
      <w:jc w:val="both"/>
    </w:pPr>
    <w:rPr>
      <w:sz w:val="20"/>
      <w:szCs w:val="20"/>
    </w:rPr>
  </w:style>
  <w:style w:type="paragraph" w:styleId="ae">
    <w:name w:val="Body Text"/>
    <w:basedOn w:val="a"/>
    <w:rsid w:val="007F2198"/>
    <w:rPr>
      <w:rFonts w:ascii="Arial" w:hAnsi="Arial" w:cs="Arial"/>
      <w:sz w:val="22"/>
      <w:szCs w:val="22"/>
    </w:rPr>
  </w:style>
  <w:style w:type="paragraph" w:styleId="af">
    <w:name w:val="Balloon Text"/>
    <w:basedOn w:val="a"/>
    <w:semiHidden/>
    <w:rsid w:val="00B435DE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F62189"/>
    <w:rPr>
      <w:b/>
      <w:bCs/>
    </w:rPr>
  </w:style>
  <w:style w:type="paragraph" w:styleId="HTML">
    <w:name w:val="HTML Preformatted"/>
    <w:basedOn w:val="a"/>
    <w:rsid w:val="00021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style81">
    <w:name w:val="style81"/>
    <w:rsid w:val="00867A56"/>
    <w:rPr>
      <w:rFonts w:ascii="Arial" w:hAnsi="Arial" w:cs="Arial" w:hint="default"/>
      <w:sz w:val="24"/>
      <w:szCs w:val="24"/>
    </w:rPr>
  </w:style>
  <w:style w:type="character" w:customStyle="1" w:styleId="bg51">
    <w:name w:val="bg51"/>
    <w:basedOn w:val="a0"/>
    <w:rsid w:val="00867A56"/>
  </w:style>
  <w:style w:type="paragraph" w:styleId="af1">
    <w:name w:val="Normal (Web)"/>
    <w:basedOn w:val="a"/>
    <w:uiPriority w:val="99"/>
    <w:rsid w:val="0016047B"/>
    <w:pPr>
      <w:spacing w:before="150" w:after="120"/>
      <w:ind w:left="120" w:right="300"/>
    </w:pPr>
    <w:rPr>
      <w:sz w:val="17"/>
      <w:szCs w:val="17"/>
    </w:rPr>
  </w:style>
  <w:style w:type="paragraph" w:customStyle="1" w:styleId="red">
    <w:name w:val="red"/>
    <w:basedOn w:val="a"/>
    <w:rsid w:val="0016047B"/>
    <w:pPr>
      <w:spacing w:before="150" w:after="120"/>
      <w:ind w:left="120" w:right="300"/>
    </w:pPr>
    <w:rPr>
      <w:color w:val="FF9900"/>
      <w:sz w:val="17"/>
      <w:szCs w:val="17"/>
    </w:rPr>
  </w:style>
  <w:style w:type="character" w:customStyle="1" w:styleId="a4">
    <w:name w:val="Верхний колонтитул Знак"/>
    <w:link w:val="a3"/>
    <w:uiPriority w:val="99"/>
    <w:rsid w:val="00C3269A"/>
    <w:rPr>
      <w:sz w:val="24"/>
      <w:szCs w:val="24"/>
    </w:rPr>
  </w:style>
  <w:style w:type="table" w:styleId="af2">
    <w:name w:val="Table Grid"/>
    <w:basedOn w:val="a1"/>
    <w:rsid w:val="00D51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C75F0"/>
    <w:pPr>
      <w:ind w:left="708"/>
    </w:pPr>
  </w:style>
  <w:style w:type="paragraph" w:customStyle="1" w:styleId="5">
    <w:name w:val="Стиль5"/>
    <w:basedOn w:val="a"/>
    <w:rsid w:val="00720061"/>
    <w:pPr>
      <w:ind w:firstLine="720"/>
      <w:jc w:val="both"/>
    </w:pPr>
    <w:rPr>
      <w:szCs w:val="20"/>
    </w:rPr>
  </w:style>
  <w:style w:type="paragraph" w:styleId="31">
    <w:name w:val="Body Text 3"/>
    <w:basedOn w:val="a"/>
    <w:link w:val="32"/>
    <w:rsid w:val="00256A75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256A75"/>
    <w:rPr>
      <w:sz w:val="16"/>
      <w:szCs w:val="16"/>
    </w:rPr>
  </w:style>
  <w:style w:type="character" w:customStyle="1" w:styleId="ac">
    <w:name w:val="Основной текст с отступом Знак"/>
    <w:link w:val="ab"/>
    <w:rsid w:val="00193432"/>
    <w:rPr>
      <w:sz w:val="24"/>
      <w:szCs w:val="24"/>
    </w:rPr>
  </w:style>
  <w:style w:type="character" w:customStyle="1" w:styleId="apple-converted-space">
    <w:name w:val="apple-converted-space"/>
    <w:rsid w:val="00685EAB"/>
  </w:style>
  <w:style w:type="paragraph" w:customStyle="1" w:styleId="af4">
    <w:name w:val="Таблица текст"/>
    <w:basedOn w:val="a"/>
    <w:rsid w:val="003D289B"/>
    <w:pPr>
      <w:spacing w:before="40" w:after="40"/>
      <w:ind w:left="57" w:right="57"/>
    </w:pPr>
    <w:rPr>
      <w:sz w:val="22"/>
      <w:szCs w:val="22"/>
    </w:rPr>
  </w:style>
  <w:style w:type="character" w:customStyle="1" w:styleId="60">
    <w:name w:val="Заголовок 6 Знак"/>
    <w:link w:val="6"/>
    <w:rsid w:val="00851D2F"/>
    <w:rPr>
      <w:sz w:val="28"/>
      <w:szCs w:val="24"/>
      <w:lang w:eastAsia="zh-CN"/>
    </w:rPr>
  </w:style>
  <w:style w:type="character" w:customStyle="1" w:styleId="apple-style-span">
    <w:name w:val="apple-style-span"/>
    <w:rsid w:val="0054123E"/>
  </w:style>
  <w:style w:type="character" w:customStyle="1" w:styleId="40">
    <w:name w:val="Заголовок 4 Знак"/>
    <w:basedOn w:val="a0"/>
    <w:link w:val="4"/>
    <w:semiHidden/>
    <w:rsid w:val="00BA3F5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10">
    <w:name w:val="Заголовок 1 Знак"/>
    <w:link w:val="1"/>
    <w:rsid w:val="00CA25F5"/>
    <w:rPr>
      <w:i/>
      <w:iCs/>
      <w:color w:val="000000"/>
      <w:spacing w:val="-18"/>
      <w:sz w:val="24"/>
      <w:szCs w:val="24"/>
      <w:shd w:val="clear" w:color="auto" w:fill="FFFFFF"/>
    </w:rPr>
  </w:style>
  <w:style w:type="character" w:styleId="af5">
    <w:name w:val="Unresolved Mention"/>
    <w:basedOn w:val="a0"/>
    <w:uiPriority w:val="99"/>
    <w:semiHidden/>
    <w:unhideWhenUsed/>
    <w:rsid w:val="008002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7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lay.google.com/store/apps/details?id=air.com.dosware.myconference&amp;hl=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tunes.apple.com/ru/app/myownconference/id1067798941?mt=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ownconference.ru/teste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go.myownconference.ru/x/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imba.ru/webinars/sectionsofveb/" TargetMode="External"/><Relationship Id="rId14" Type="http://schemas.openxmlformats.org/officeDocument/2006/relationships/hyperlink" Target="https://go.myownconference.ru/x/Te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drevko.SGTPP\Application%20Data\Microsoft\Templates\&#1073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B7731-2A7E-4BF2-BD1A-BE06BEAD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</Template>
  <TotalTime>13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№______________</vt:lpstr>
    </vt:vector>
  </TitlesOfParts>
  <Company>НВ ТПП РВ</Company>
  <LinksUpToDate>false</LinksUpToDate>
  <CharactersWithSpaces>6788</CharactersWithSpaces>
  <SharedDoc>false</SharedDoc>
  <HLinks>
    <vt:vector size="78" baseType="variant">
      <vt:variant>
        <vt:i4>6357105</vt:i4>
      </vt:variant>
      <vt:variant>
        <vt:i4>36</vt:i4>
      </vt:variant>
      <vt:variant>
        <vt:i4>0</vt:i4>
      </vt:variant>
      <vt:variant>
        <vt:i4>5</vt:i4>
      </vt:variant>
      <vt:variant>
        <vt:lpwstr>http://iimba.ru/webinars/sectionsofveb/</vt:lpwstr>
      </vt:variant>
      <vt:variant>
        <vt:lpwstr/>
      </vt:variant>
      <vt:variant>
        <vt:i4>1507373</vt:i4>
      </vt:variant>
      <vt:variant>
        <vt:i4>33</vt:i4>
      </vt:variant>
      <vt:variant>
        <vt:i4>0</vt:i4>
      </vt:variant>
      <vt:variant>
        <vt:i4>5</vt:i4>
      </vt:variant>
      <vt:variant>
        <vt:lpwstr>mailto:tpprf@iimba.ru</vt:lpwstr>
      </vt:variant>
      <vt:variant>
        <vt:lpwstr/>
      </vt:variant>
      <vt:variant>
        <vt:i4>1114205</vt:i4>
      </vt:variant>
      <vt:variant>
        <vt:i4>30</vt:i4>
      </vt:variant>
      <vt:variant>
        <vt:i4>0</vt:i4>
      </vt:variant>
      <vt:variant>
        <vt:i4>5</vt:i4>
      </vt:variant>
      <vt:variant>
        <vt:lpwstr>https://play.google.com/store/apps/details?id=air.com.dosware.myconference&amp;hl=ru</vt:lpwstr>
      </vt:variant>
      <vt:variant>
        <vt:lpwstr/>
      </vt:variant>
      <vt:variant>
        <vt:i4>5046275</vt:i4>
      </vt:variant>
      <vt:variant>
        <vt:i4>27</vt:i4>
      </vt:variant>
      <vt:variant>
        <vt:i4>0</vt:i4>
      </vt:variant>
      <vt:variant>
        <vt:i4>5</vt:i4>
      </vt:variant>
      <vt:variant>
        <vt:lpwstr>https://itunes.apple.com/ru/app/myownconference/id1067798941?mt=8</vt:lpwstr>
      </vt:variant>
      <vt:variant>
        <vt:lpwstr/>
      </vt:variant>
      <vt:variant>
        <vt:i4>6422654</vt:i4>
      </vt:variant>
      <vt:variant>
        <vt:i4>24</vt:i4>
      </vt:variant>
      <vt:variant>
        <vt:i4>0</vt:i4>
      </vt:variant>
      <vt:variant>
        <vt:i4>5</vt:i4>
      </vt:variant>
      <vt:variant>
        <vt:lpwstr>https://go.myownconference.ru/ru/Test/-</vt:lpwstr>
      </vt:variant>
      <vt:variant>
        <vt:lpwstr/>
      </vt:variant>
      <vt:variant>
        <vt:i4>4718608</vt:i4>
      </vt:variant>
      <vt:variant>
        <vt:i4>21</vt:i4>
      </vt:variant>
      <vt:variant>
        <vt:i4>0</vt:i4>
      </vt:variant>
      <vt:variant>
        <vt:i4>5</vt:i4>
      </vt:variant>
      <vt:variant>
        <vt:lpwstr>https://myownconference.ru/tester</vt:lpwstr>
      </vt:variant>
      <vt:variant>
        <vt:lpwstr/>
      </vt:variant>
      <vt:variant>
        <vt:i4>7667836</vt:i4>
      </vt:variant>
      <vt:variant>
        <vt:i4>18</vt:i4>
      </vt:variant>
      <vt:variant>
        <vt:i4>0</vt:i4>
      </vt:variant>
      <vt:variant>
        <vt:i4>5</vt:i4>
      </vt:variant>
      <vt:variant>
        <vt:lpwstr>https://www.google.ru/chrome/browser/desktop/index.html</vt:lpwstr>
      </vt:variant>
      <vt:variant>
        <vt:lpwstr/>
      </vt:variant>
      <vt:variant>
        <vt:i4>1507373</vt:i4>
      </vt:variant>
      <vt:variant>
        <vt:i4>15</vt:i4>
      </vt:variant>
      <vt:variant>
        <vt:i4>0</vt:i4>
      </vt:variant>
      <vt:variant>
        <vt:i4>5</vt:i4>
      </vt:variant>
      <vt:variant>
        <vt:lpwstr>mailto:tpprf@iimba.ru</vt:lpwstr>
      </vt:variant>
      <vt:variant>
        <vt:lpwstr/>
      </vt:variant>
      <vt:variant>
        <vt:i4>1114205</vt:i4>
      </vt:variant>
      <vt:variant>
        <vt:i4>12</vt:i4>
      </vt:variant>
      <vt:variant>
        <vt:i4>0</vt:i4>
      </vt:variant>
      <vt:variant>
        <vt:i4>5</vt:i4>
      </vt:variant>
      <vt:variant>
        <vt:lpwstr>https://play.google.com/store/apps/details?id=air.com.dosware.myconference&amp;hl=ru</vt:lpwstr>
      </vt:variant>
      <vt:variant>
        <vt:lpwstr/>
      </vt:variant>
      <vt:variant>
        <vt:i4>5046275</vt:i4>
      </vt:variant>
      <vt:variant>
        <vt:i4>9</vt:i4>
      </vt:variant>
      <vt:variant>
        <vt:i4>0</vt:i4>
      </vt:variant>
      <vt:variant>
        <vt:i4>5</vt:i4>
      </vt:variant>
      <vt:variant>
        <vt:lpwstr>https://itunes.apple.com/ru/app/myownconference/id1067798941?mt=8</vt:lpwstr>
      </vt:variant>
      <vt:variant>
        <vt:lpwstr/>
      </vt:variant>
      <vt:variant>
        <vt:i4>6422654</vt:i4>
      </vt:variant>
      <vt:variant>
        <vt:i4>6</vt:i4>
      </vt:variant>
      <vt:variant>
        <vt:i4>0</vt:i4>
      </vt:variant>
      <vt:variant>
        <vt:i4>5</vt:i4>
      </vt:variant>
      <vt:variant>
        <vt:lpwstr>https://go.myownconference.ru/ru/Test/-</vt:lpwstr>
      </vt:variant>
      <vt:variant>
        <vt:lpwstr/>
      </vt:variant>
      <vt:variant>
        <vt:i4>4718608</vt:i4>
      </vt:variant>
      <vt:variant>
        <vt:i4>3</vt:i4>
      </vt:variant>
      <vt:variant>
        <vt:i4>0</vt:i4>
      </vt:variant>
      <vt:variant>
        <vt:i4>5</vt:i4>
      </vt:variant>
      <vt:variant>
        <vt:lpwstr>https://myownconference.ru/tester</vt:lpwstr>
      </vt:variant>
      <vt:variant>
        <vt:lpwstr/>
      </vt:variant>
      <vt:variant>
        <vt:i4>6357105</vt:i4>
      </vt:variant>
      <vt:variant>
        <vt:i4>0</vt:i4>
      </vt:variant>
      <vt:variant>
        <vt:i4>0</vt:i4>
      </vt:variant>
      <vt:variant>
        <vt:i4>5</vt:i4>
      </vt:variant>
      <vt:variant>
        <vt:lpwstr>http://iimba.ru/webinars/sectionsofveb/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№______________</dc:title>
  <dc:creator>drevko</dc:creator>
  <cp:lastModifiedBy>Ирина Ирина</cp:lastModifiedBy>
  <cp:revision>4</cp:revision>
  <cp:lastPrinted>2013-03-28T12:47:00Z</cp:lastPrinted>
  <dcterms:created xsi:type="dcterms:W3CDTF">2020-11-25T09:29:00Z</dcterms:created>
  <dcterms:modified xsi:type="dcterms:W3CDTF">2020-11-25T09:40:00Z</dcterms:modified>
</cp:coreProperties>
</file>